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2E2CB" w14:textId="46FF90AE" w:rsidR="005A369D" w:rsidRDefault="005A369D" w:rsidP="005A369D">
      <w:pPr>
        <w:spacing w:after="0" w:line="276" w:lineRule="auto"/>
        <w:jc w:val="center"/>
        <w:rPr>
          <w:rFonts w:ascii="Times New Roman" w:eastAsia="Times New Roman" w:hAnsi="Times New Roman" w:cs="Times New Roman"/>
          <w:color w:val="000000"/>
          <w:kern w:val="0"/>
          <w:sz w:val="24"/>
          <w:szCs w:val="24"/>
          <w:lang w:eastAsia="ru-RU"/>
          <w14:ligatures w14:val="none"/>
        </w:rPr>
      </w:pPr>
      <w:r>
        <w:rPr>
          <w:noProof/>
        </w:rPr>
        <w:drawing>
          <wp:anchor distT="0" distB="0" distL="114300" distR="114300" simplePos="0" relativeHeight="251658240" behindDoc="1" locked="0" layoutInCell="1" allowOverlap="1" wp14:anchorId="63F9144C" wp14:editId="13C0A5F0">
            <wp:simplePos x="0" y="0"/>
            <wp:positionH relativeFrom="column">
              <wp:posOffset>-661035</wp:posOffset>
            </wp:positionH>
            <wp:positionV relativeFrom="paragraph">
              <wp:posOffset>-391795</wp:posOffset>
            </wp:positionV>
            <wp:extent cx="1152945" cy="1076325"/>
            <wp:effectExtent l="0" t="0" r="9525" b="0"/>
            <wp:wrapNone/>
            <wp:docPr id="14312626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l="11192" t="3215" r="11922" b="1929"/>
                    <a:stretch/>
                  </pic:blipFill>
                  <pic:spPr bwMode="auto">
                    <a:xfrm>
                      <a:off x="0" y="0"/>
                      <a:ext cx="115294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1FC701" w14:textId="77777777" w:rsidR="005A369D" w:rsidRDefault="005A369D" w:rsidP="005A369D">
      <w:pPr>
        <w:spacing w:after="0" w:line="276" w:lineRule="auto"/>
        <w:jc w:val="center"/>
        <w:rPr>
          <w:rFonts w:ascii="Times New Roman" w:eastAsia="Times New Roman" w:hAnsi="Times New Roman" w:cs="Times New Roman"/>
          <w:color w:val="000000"/>
          <w:kern w:val="0"/>
          <w:sz w:val="24"/>
          <w:szCs w:val="24"/>
          <w:lang w:eastAsia="ru-RU"/>
          <w14:ligatures w14:val="none"/>
        </w:rPr>
      </w:pPr>
    </w:p>
    <w:p w14:paraId="06D9813F" w14:textId="66FA820A" w:rsidR="005A369D" w:rsidRPr="005A369D" w:rsidRDefault="005A369D" w:rsidP="005A369D">
      <w:pPr>
        <w:spacing w:after="0" w:line="276" w:lineRule="auto"/>
        <w:jc w:val="center"/>
        <w:rPr>
          <w:rFonts w:ascii="Times New Roman" w:eastAsia="Times New Roman" w:hAnsi="Times New Roman" w:cs="Times New Roman"/>
          <w:color w:val="000000"/>
          <w:kern w:val="0"/>
          <w:sz w:val="24"/>
          <w:szCs w:val="24"/>
          <w:lang w:eastAsia="ru-RU"/>
          <w14:ligatures w14:val="none"/>
        </w:rPr>
      </w:pPr>
      <w:r w:rsidRPr="005A369D">
        <w:rPr>
          <w:rFonts w:ascii="Times New Roman" w:eastAsia="Times New Roman" w:hAnsi="Times New Roman" w:cs="Times New Roman"/>
          <w:color w:val="000000"/>
          <w:kern w:val="0"/>
          <w:sz w:val="24"/>
          <w:szCs w:val="24"/>
          <w:lang w:eastAsia="ru-RU"/>
          <w14:ligatures w14:val="none"/>
        </w:rPr>
        <w:t xml:space="preserve">УПРАВЛЕНИЕ ОБРАЗОВАНИЯ </w:t>
      </w:r>
    </w:p>
    <w:p w14:paraId="613FF54C" w14:textId="6B3B4DB9" w:rsidR="005A369D" w:rsidRPr="005A369D" w:rsidRDefault="005A369D" w:rsidP="005A369D">
      <w:pPr>
        <w:spacing w:after="0" w:line="276" w:lineRule="auto"/>
        <w:jc w:val="center"/>
        <w:rPr>
          <w:rFonts w:ascii="Times New Roman" w:eastAsia="Times New Roman" w:hAnsi="Times New Roman" w:cs="Times New Roman"/>
          <w:color w:val="000000"/>
          <w:kern w:val="0"/>
          <w:sz w:val="24"/>
          <w:szCs w:val="24"/>
          <w:lang w:eastAsia="ru-RU"/>
          <w14:ligatures w14:val="none"/>
        </w:rPr>
      </w:pPr>
      <w:r w:rsidRPr="005A369D">
        <w:rPr>
          <w:rFonts w:ascii="Times New Roman" w:eastAsia="Times New Roman" w:hAnsi="Times New Roman" w:cs="Times New Roman"/>
          <w:color w:val="000000"/>
          <w:kern w:val="0"/>
          <w:sz w:val="24"/>
          <w:szCs w:val="24"/>
          <w:lang w:eastAsia="ru-RU"/>
          <w14:ligatures w14:val="none"/>
        </w:rPr>
        <w:t>АДМИНИСТРАЦИИ ТОПКИНСКОГО МУНИЦИПАЛЬНОГО ОКРУГА</w:t>
      </w:r>
    </w:p>
    <w:p w14:paraId="6DB25347" w14:textId="77777777" w:rsidR="005A369D" w:rsidRPr="005A369D" w:rsidRDefault="005A369D" w:rsidP="005A369D">
      <w:pPr>
        <w:spacing w:after="0" w:line="276" w:lineRule="auto"/>
        <w:jc w:val="center"/>
        <w:rPr>
          <w:rFonts w:ascii="Times New Roman" w:eastAsia="Times New Roman" w:hAnsi="Times New Roman" w:cs="Times New Roman"/>
          <w:color w:val="000000"/>
          <w:kern w:val="0"/>
          <w:sz w:val="16"/>
          <w:szCs w:val="16"/>
          <w:lang w:eastAsia="ru-RU"/>
          <w14:ligatures w14:val="none"/>
        </w:rPr>
      </w:pPr>
    </w:p>
    <w:p w14:paraId="6D31AF7F" w14:textId="31F5D3CC" w:rsidR="005A369D" w:rsidRPr="005A369D" w:rsidRDefault="005A369D" w:rsidP="005A369D">
      <w:pPr>
        <w:spacing w:after="0" w:line="276" w:lineRule="auto"/>
        <w:jc w:val="center"/>
        <w:rPr>
          <w:rFonts w:ascii="Times New Roman" w:eastAsia="Times New Roman" w:hAnsi="Times New Roman" w:cs="Times New Roman"/>
          <w:color w:val="000000"/>
          <w:kern w:val="0"/>
          <w:sz w:val="24"/>
          <w:szCs w:val="24"/>
          <w:lang w:eastAsia="ru-RU"/>
          <w14:ligatures w14:val="none"/>
        </w:rPr>
      </w:pPr>
      <w:r w:rsidRPr="005A369D">
        <w:rPr>
          <w:rFonts w:ascii="Times New Roman" w:eastAsia="Times New Roman" w:hAnsi="Times New Roman" w:cs="Times New Roman"/>
          <w:color w:val="000000"/>
          <w:kern w:val="0"/>
          <w:sz w:val="24"/>
          <w:szCs w:val="24"/>
          <w:lang w:eastAsia="ru-RU"/>
          <w14:ligatures w14:val="none"/>
        </w:rPr>
        <w:t>МУНИЦИПАЛЬНОЕ БЮДЖЕТНОЕ ОБЩЕОБРАЗОВАТЕЛЬНОЕ УЧРЕЖДЕНИЕ</w:t>
      </w:r>
    </w:p>
    <w:p w14:paraId="262679C6" w14:textId="75BE0F1C" w:rsidR="005A369D" w:rsidRPr="005A369D" w:rsidRDefault="005A369D" w:rsidP="005A369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A369D">
        <w:rPr>
          <w:rFonts w:ascii="Times New Roman" w:eastAsia="Times New Roman" w:hAnsi="Times New Roman" w:cs="Times New Roman"/>
          <w:color w:val="000000"/>
          <w:kern w:val="0"/>
          <w:sz w:val="24"/>
          <w:szCs w:val="24"/>
          <w:lang w:eastAsia="ru-RU"/>
          <w14:ligatures w14:val="none"/>
        </w:rPr>
        <w:t>«СРЕДНЯЯ ОБЩЕОБРАЗОВАТЕЛЬНАЯ ШКОЛА №2»</w:t>
      </w:r>
    </w:p>
    <w:p w14:paraId="2D1A644B" w14:textId="2C51CE23" w:rsidR="005A369D" w:rsidRPr="005A369D" w:rsidRDefault="005A369D" w:rsidP="005A369D">
      <w:pPr>
        <w:spacing w:after="0" w:line="240" w:lineRule="auto"/>
        <w:jc w:val="center"/>
        <w:rPr>
          <w:rFonts w:ascii="Times New Roman" w:eastAsia="Calibri" w:hAnsi="Times New Roman" w:cs="Times New Roman"/>
          <w:color w:val="000000"/>
          <w:kern w:val="0"/>
          <w:sz w:val="26"/>
          <w:szCs w:val="26"/>
          <w14:ligatures w14:val="none"/>
        </w:rPr>
      </w:pPr>
      <w:r w:rsidRPr="005A369D">
        <w:rPr>
          <w:rFonts w:ascii="Times New Roman" w:eastAsia="Calibri" w:hAnsi="Times New Roman" w:cs="Times New Roman"/>
          <w:color w:val="000000"/>
          <w:kern w:val="0"/>
          <w:sz w:val="26"/>
          <w:szCs w:val="26"/>
          <w14:ligatures w14:val="none"/>
        </w:rPr>
        <w:t xml:space="preserve">652300, Кемеровская область, </w:t>
      </w:r>
      <w:proofErr w:type="spellStart"/>
      <w:r w:rsidRPr="005A369D">
        <w:rPr>
          <w:rFonts w:ascii="Times New Roman" w:eastAsia="Calibri" w:hAnsi="Times New Roman" w:cs="Times New Roman"/>
          <w:color w:val="000000"/>
          <w:kern w:val="0"/>
          <w:sz w:val="26"/>
          <w:szCs w:val="26"/>
          <w14:ligatures w14:val="none"/>
        </w:rPr>
        <w:t>г.Топки</w:t>
      </w:r>
      <w:proofErr w:type="spellEnd"/>
      <w:r w:rsidRPr="005A369D">
        <w:rPr>
          <w:rFonts w:ascii="Times New Roman" w:eastAsia="Calibri" w:hAnsi="Times New Roman" w:cs="Times New Roman"/>
          <w:color w:val="000000"/>
          <w:kern w:val="0"/>
          <w:sz w:val="26"/>
          <w:szCs w:val="26"/>
          <w14:ligatures w14:val="none"/>
        </w:rPr>
        <w:t>, ул. Топкинская, 8,</w:t>
      </w:r>
    </w:p>
    <w:p w14:paraId="68865009" w14:textId="4B51B475" w:rsidR="005A369D" w:rsidRPr="005A369D" w:rsidRDefault="005A369D" w:rsidP="005A369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A369D">
        <w:rPr>
          <w:rFonts w:ascii="Times New Roman" w:eastAsia="Times New Roman" w:hAnsi="Times New Roman" w:cs="Times New Roman"/>
          <w:color w:val="000000"/>
          <w:kern w:val="0"/>
          <w:sz w:val="24"/>
          <w:szCs w:val="24"/>
          <w:lang w:eastAsia="ru-RU"/>
          <w14:ligatures w14:val="none"/>
        </w:rPr>
        <w:t xml:space="preserve">телефон: (8-38454) 3-10-09; </w:t>
      </w:r>
      <w:proofErr w:type="spellStart"/>
      <w:r w:rsidRPr="005A369D">
        <w:rPr>
          <w:rFonts w:ascii="Times New Roman" w:eastAsia="Times New Roman" w:hAnsi="Times New Roman" w:cs="Times New Roman"/>
          <w:color w:val="000000"/>
          <w:kern w:val="0"/>
          <w:sz w:val="24"/>
          <w:szCs w:val="24"/>
          <w:lang w:eastAsia="ru-RU"/>
          <w14:ligatures w14:val="none"/>
        </w:rPr>
        <w:t>e-mail</w:t>
      </w:r>
      <w:proofErr w:type="spellEnd"/>
      <w:r w:rsidRPr="005A369D">
        <w:rPr>
          <w:rFonts w:ascii="Times New Roman" w:eastAsia="Times New Roman" w:hAnsi="Times New Roman" w:cs="Times New Roman"/>
          <w:color w:val="000000"/>
          <w:kern w:val="0"/>
          <w:sz w:val="24"/>
          <w:szCs w:val="24"/>
          <w:lang w:eastAsia="ru-RU"/>
          <w14:ligatures w14:val="none"/>
        </w:rPr>
        <w:t xml:space="preserve">: </w:t>
      </w:r>
      <w:hyperlink r:id="rId7" w:history="1">
        <w:r w:rsidRPr="005A369D">
          <w:rPr>
            <w:rFonts w:ascii="Times New Roman" w:eastAsia="Times New Roman" w:hAnsi="Times New Roman" w:cs="Times New Roman"/>
            <w:color w:val="0000FF"/>
            <w:kern w:val="0"/>
            <w:sz w:val="24"/>
            <w:szCs w:val="24"/>
            <w:u w:val="single"/>
            <w:lang w:eastAsia="ru-RU"/>
            <w14:ligatures w14:val="none"/>
          </w:rPr>
          <w:t>topkischool2@mail.ru</w:t>
        </w:r>
      </w:hyperlink>
    </w:p>
    <w:p w14:paraId="1FC12F18" w14:textId="6B635306" w:rsidR="005A369D" w:rsidRDefault="005A369D"/>
    <w:p w14:paraId="40222783" w14:textId="619A7CD8" w:rsidR="00E337D8" w:rsidRDefault="00E337D8"/>
    <w:tbl>
      <w:tblPr>
        <w:tblW w:w="9322" w:type="dxa"/>
        <w:tblLook w:val="01E0" w:firstRow="1" w:lastRow="1" w:firstColumn="1" w:lastColumn="1" w:noHBand="0" w:noVBand="0"/>
      </w:tblPr>
      <w:tblGrid>
        <w:gridCol w:w="3969"/>
        <w:gridCol w:w="1843"/>
        <w:gridCol w:w="3510"/>
      </w:tblGrid>
      <w:tr w:rsidR="00E337D8" w:rsidRPr="00E337D8" w14:paraId="10A3102B" w14:textId="77777777" w:rsidTr="008239BC">
        <w:trPr>
          <w:trHeight w:val="1447"/>
        </w:trPr>
        <w:tc>
          <w:tcPr>
            <w:tcW w:w="3969" w:type="dxa"/>
            <w:shd w:val="clear" w:color="auto" w:fill="auto"/>
          </w:tcPr>
          <w:p w14:paraId="1BCFB231" w14:textId="7063572D" w:rsidR="00E337D8" w:rsidRPr="00E337D8" w:rsidRDefault="00E337D8" w:rsidP="00E337D8">
            <w:pPr>
              <w:spacing w:after="0" w:line="240" w:lineRule="auto"/>
              <w:rPr>
                <w:rFonts w:ascii="Times New Roman" w:eastAsia="Times New Roman" w:hAnsi="Times New Roman" w:cs="Times New Roman"/>
                <w:kern w:val="0"/>
                <w:sz w:val="24"/>
                <w:szCs w:val="24"/>
                <w:lang w:eastAsia="ru-RU"/>
                <w14:ligatures w14:val="none"/>
              </w:rPr>
            </w:pPr>
            <w:r w:rsidRPr="00E337D8">
              <w:rPr>
                <w:rFonts w:ascii="Times New Roman" w:eastAsia="Times New Roman" w:hAnsi="Times New Roman" w:cs="Times New Roman"/>
                <w:kern w:val="0"/>
                <w:sz w:val="24"/>
                <w:szCs w:val="24"/>
                <w:lang w:eastAsia="ru-RU"/>
                <w14:ligatures w14:val="none"/>
              </w:rPr>
              <w:t>Принят</w:t>
            </w:r>
            <w:r>
              <w:rPr>
                <w:rFonts w:ascii="Times New Roman" w:eastAsia="Times New Roman" w:hAnsi="Times New Roman" w:cs="Times New Roman"/>
                <w:kern w:val="0"/>
                <w:sz w:val="24"/>
                <w:szCs w:val="24"/>
                <w:lang w:eastAsia="ru-RU"/>
                <w14:ligatures w14:val="none"/>
              </w:rPr>
              <w:t>о</w:t>
            </w:r>
          </w:p>
          <w:p w14:paraId="09F3BD73" w14:textId="77777777" w:rsidR="00E337D8" w:rsidRPr="00E337D8" w:rsidRDefault="00E337D8" w:rsidP="00E337D8">
            <w:pPr>
              <w:spacing w:after="0" w:line="240" w:lineRule="auto"/>
              <w:rPr>
                <w:rFonts w:ascii="Times New Roman" w:eastAsia="Times New Roman" w:hAnsi="Times New Roman" w:cs="Times New Roman"/>
                <w:kern w:val="0"/>
                <w:sz w:val="24"/>
                <w:szCs w:val="24"/>
                <w:lang w:eastAsia="ru-RU"/>
                <w14:ligatures w14:val="none"/>
              </w:rPr>
            </w:pPr>
            <w:r w:rsidRPr="00E337D8">
              <w:rPr>
                <w:rFonts w:ascii="Times New Roman" w:eastAsia="Times New Roman" w:hAnsi="Times New Roman" w:cs="Times New Roman"/>
                <w:kern w:val="0"/>
                <w:sz w:val="24"/>
                <w:szCs w:val="24"/>
                <w:lang w:eastAsia="ru-RU"/>
                <w14:ligatures w14:val="none"/>
              </w:rPr>
              <w:t>на заседании</w:t>
            </w:r>
          </w:p>
          <w:p w14:paraId="66B7885E" w14:textId="77777777" w:rsidR="00E337D8" w:rsidRPr="00E337D8" w:rsidRDefault="00E337D8" w:rsidP="00E337D8">
            <w:pPr>
              <w:spacing w:after="0" w:line="240" w:lineRule="auto"/>
              <w:rPr>
                <w:rFonts w:ascii="Times New Roman" w:eastAsia="Times New Roman" w:hAnsi="Times New Roman" w:cs="Times New Roman"/>
                <w:kern w:val="0"/>
                <w:sz w:val="24"/>
                <w:szCs w:val="24"/>
                <w:lang w:eastAsia="ru-RU"/>
                <w14:ligatures w14:val="none"/>
              </w:rPr>
            </w:pPr>
            <w:r w:rsidRPr="00E337D8">
              <w:rPr>
                <w:rFonts w:ascii="Times New Roman" w:eastAsia="Times New Roman" w:hAnsi="Times New Roman" w:cs="Times New Roman"/>
                <w:kern w:val="0"/>
                <w:sz w:val="24"/>
                <w:szCs w:val="24"/>
                <w:lang w:eastAsia="ru-RU"/>
                <w14:ligatures w14:val="none"/>
              </w:rPr>
              <w:t>педагогического совета</w:t>
            </w:r>
          </w:p>
          <w:p w14:paraId="29F762B4" w14:textId="2229931E" w:rsidR="00E337D8" w:rsidRPr="00E337D8" w:rsidRDefault="00E337D8" w:rsidP="00E337D8">
            <w:pPr>
              <w:spacing w:after="0" w:line="240" w:lineRule="auto"/>
              <w:rPr>
                <w:rFonts w:ascii="Times New Roman" w:eastAsia="Times New Roman" w:hAnsi="Times New Roman" w:cs="Times New Roman"/>
                <w:kern w:val="0"/>
                <w:sz w:val="24"/>
                <w:szCs w:val="24"/>
                <w:lang w:eastAsia="ru-RU"/>
                <w14:ligatures w14:val="none"/>
              </w:rPr>
            </w:pPr>
            <w:r w:rsidRPr="00E337D8">
              <w:rPr>
                <w:rFonts w:ascii="Times New Roman" w:eastAsia="Times New Roman" w:hAnsi="Times New Roman" w:cs="Times New Roman"/>
                <w:kern w:val="0"/>
                <w:sz w:val="24"/>
                <w:szCs w:val="24"/>
                <w:lang w:eastAsia="ru-RU"/>
                <w14:ligatures w14:val="none"/>
              </w:rPr>
              <w:t xml:space="preserve">протокол от </w:t>
            </w:r>
            <w:r w:rsidR="003F2B36">
              <w:rPr>
                <w:rFonts w:ascii="Times New Roman" w:eastAsia="Times New Roman" w:hAnsi="Times New Roman" w:cs="Times New Roman"/>
                <w:kern w:val="0"/>
                <w:sz w:val="24"/>
                <w:szCs w:val="24"/>
                <w:lang w:eastAsia="ru-RU"/>
                <w14:ligatures w14:val="none"/>
              </w:rPr>
              <w:t>30</w:t>
            </w:r>
            <w:r w:rsidRPr="00E337D8">
              <w:rPr>
                <w:rFonts w:ascii="Times New Roman" w:eastAsia="Times New Roman" w:hAnsi="Times New Roman" w:cs="Times New Roman"/>
                <w:kern w:val="0"/>
                <w:sz w:val="24"/>
                <w:szCs w:val="24"/>
                <w:lang w:eastAsia="ru-RU"/>
                <w14:ligatures w14:val="none"/>
              </w:rPr>
              <w:t>.0</w:t>
            </w:r>
            <w:r>
              <w:rPr>
                <w:rFonts w:ascii="Times New Roman" w:eastAsia="Times New Roman" w:hAnsi="Times New Roman" w:cs="Times New Roman"/>
                <w:kern w:val="0"/>
                <w:sz w:val="24"/>
                <w:szCs w:val="24"/>
                <w:lang w:eastAsia="ru-RU"/>
                <w14:ligatures w14:val="none"/>
              </w:rPr>
              <w:t>8</w:t>
            </w:r>
            <w:r w:rsidRPr="00E337D8">
              <w:rPr>
                <w:rFonts w:ascii="Times New Roman" w:eastAsia="Times New Roman" w:hAnsi="Times New Roman" w:cs="Times New Roman"/>
                <w:kern w:val="0"/>
                <w:sz w:val="24"/>
                <w:szCs w:val="24"/>
                <w:lang w:eastAsia="ru-RU"/>
                <w14:ligatures w14:val="none"/>
              </w:rPr>
              <w:t>.2021г. № 1</w:t>
            </w:r>
          </w:p>
          <w:p w14:paraId="12926417" w14:textId="551524FA" w:rsidR="00E337D8" w:rsidRPr="00E337D8" w:rsidRDefault="00E337D8" w:rsidP="00E337D8">
            <w:pPr>
              <w:spacing w:after="0" w:line="240" w:lineRule="auto"/>
              <w:jc w:val="right"/>
              <w:rPr>
                <w:rFonts w:ascii="Times New Roman" w:eastAsia="Times New Roman" w:hAnsi="Times New Roman" w:cs="Times New Roman"/>
                <w:kern w:val="0"/>
                <w:sz w:val="24"/>
                <w:szCs w:val="24"/>
                <w:lang w:eastAsia="ru-RU"/>
                <w14:ligatures w14:val="none"/>
              </w:rPr>
            </w:pPr>
          </w:p>
        </w:tc>
        <w:tc>
          <w:tcPr>
            <w:tcW w:w="1843" w:type="dxa"/>
            <w:shd w:val="clear" w:color="auto" w:fill="auto"/>
          </w:tcPr>
          <w:p w14:paraId="151691E3" w14:textId="77777777" w:rsidR="00E337D8" w:rsidRPr="00E337D8" w:rsidRDefault="00E337D8" w:rsidP="00E337D8">
            <w:pPr>
              <w:spacing w:after="0" w:line="240" w:lineRule="auto"/>
              <w:jc w:val="center"/>
              <w:rPr>
                <w:rFonts w:ascii="Times New Roman" w:eastAsia="Times New Roman" w:hAnsi="Times New Roman" w:cs="Times New Roman"/>
                <w:kern w:val="0"/>
                <w:sz w:val="24"/>
                <w:szCs w:val="24"/>
                <w:lang w:eastAsia="ru-RU"/>
                <w14:ligatures w14:val="none"/>
              </w:rPr>
            </w:pPr>
          </w:p>
        </w:tc>
        <w:tc>
          <w:tcPr>
            <w:tcW w:w="3510" w:type="dxa"/>
            <w:shd w:val="clear" w:color="auto" w:fill="auto"/>
          </w:tcPr>
          <w:p w14:paraId="1DE7688A" w14:textId="77777777" w:rsidR="00E337D8" w:rsidRPr="00E337D8" w:rsidRDefault="00E337D8" w:rsidP="00E337D8">
            <w:pPr>
              <w:spacing w:after="0" w:line="240" w:lineRule="auto"/>
              <w:jc w:val="center"/>
              <w:rPr>
                <w:rFonts w:ascii="Times New Roman" w:eastAsia="Times New Roman" w:hAnsi="Times New Roman" w:cs="Times New Roman"/>
                <w:kern w:val="0"/>
                <w:sz w:val="24"/>
                <w:szCs w:val="24"/>
                <w:lang w:eastAsia="ru-RU"/>
                <w14:ligatures w14:val="none"/>
              </w:rPr>
            </w:pPr>
            <w:r w:rsidRPr="00E337D8">
              <w:rPr>
                <w:rFonts w:ascii="Times New Roman" w:eastAsia="Times New Roman" w:hAnsi="Times New Roman" w:cs="Times New Roman"/>
                <w:kern w:val="0"/>
                <w:sz w:val="24"/>
                <w:szCs w:val="24"/>
                <w:lang w:eastAsia="ru-RU"/>
                <w14:ligatures w14:val="none"/>
              </w:rPr>
              <w:t xml:space="preserve">                       Утверждаю:</w:t>
            </w:r>
          </w:p>
          <w:p w14:paraId="51A23D04" w14:textId="7383DE50" w:rsidR="00E337D8" w:rsidRPr="00E337D8" w:rsidRDefault="00E337D8" w:rsidP="00E337D8">
            <w:pPr>
              <w:spacing w:after="0" w:line="240" w:lineRule="auto"/>
              <w:jc w:val="right"/>
              <w:rPr>
                <w:rFonts w:ascii="Times New Roman" w:eastAsia="Times New Roman" w:hAnsi="Times New Roman" w:cs="Times New Roman"/>
                <w:kern w:val="0"/>
                <w:sz w:val="24"/>
                <w:szCs w:val="24"/>
                <w:lang w:eastAsia="ru-RU"/>
                <w14:ligatures w14:val="none"/>
              </w:rPr>
            </w:pPr>
            <w:r>
              <w:rPr>
                <w:noProof/>
              </w:rPr>
              <w:drawing>
                <wp:anchor distT="0" distB="0" distL="114300" distR="114300" simplePos="0" relativeHeight="251659264" behindDoc="1" locked="0" layoutInCell="1" allowOverlap="1" wp14:anchorId="2259DFDD" wp14:editId="6FB7B46D">
                  <wp:simplePos x="0" y="0"/>
                  <wp:positionH relativeFrom="column">
                    <wp:posOffset>325466</wp:posOffset>
                  </wp:positionH>
                  <wp:positionV relativeFrom="paragraph">
                    <wp:posOffset>37581</wp:posOffset>
                  </wp:positionV>
                  <wp:extent cx="531495" cy="326967"/>
                  <wp:effectExtent l="0" t="0" r="1905" b="0"/>
                  <wp:wrapNone/>
                  <wp:docPr id="18480263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42822" t="59828" r="48200" b="35903"/>
                          <a:stretch/>
                        </pic:blipFill>
                        <pic:spPr bwMode="auto">
                          <a:xfrm>
                            <a:off x="0" y="0"/>
                            <a:ext cx="531495" cy="3269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7D8">
              <w:rPr>
                <w:rFonts w:ascii="Times New Roman" w:eastAsia="Times New Roman" w:hAnsi="Times New Roman" w:cs="Times New Roman"/>
                <w:kern w:val="0"/>
                <w:sz w:val="24"/>
                <w:szCs w:val="24"/>
                <w:lang w:eastAsia="ru-RU"/>
                <w14:ligatures w14:val="none"/>
              </w:rPr>
              <w:t>Директор МБОУ «СОШ №2»</w:t>
            </w:r>
          </w:p>
          <w:p w14:paraId="580B95D9" w14:textId="19861ABF" w:rsidR="00E337D8" w:rsidRPr="00E337D8" w:rsidRDefault="00E337D8" w:rsidP="00E337D8">
            <w:pPr>
              <w:spacing w:after="0" w:line="240" w:lineRule="auto"/>
              <w:jc w:val="right"/>
              <w:rPr>
                <w:rFonts w:ascii="Times New Roman" w:eastAsia="Times New Roman" w:hAnsi="Times New Roman" w:cs="Times New Roman"/>
                <w:kern w:val="0"/>
                <w:sz w:val="24"/>
                <w:szCs w:val="24"/>
                <w:lang w:eastAsia="ru-RU"/>
                <w14:ligatures w14:val="none"/>
              </w:rPr>
            </w:pPr>
            <w:r w:rsidRPr="00E337D8">
              <w:rPr>
                <w:rFonts w:ascii="Times New Roman" w:eastAsia="Times New Roman" w:hAnsi="Times New Roman" w:cs="Times New Roman"/>
                <w:b/>
                <w:bCs/>
                <w:kern w:val="0"/>
                <w:sz w:val="24"/>
                <w:szCs w:val="24"/>
                <w:lang w:eastAsia="ru-RU"/>
                <w14:ligatures w14:val="none"/>
              </w:rPr>
              <w:t>___________</w:t>
            </w:r>
            <w:r w:rsidRPr="00E337D8">
              <w:rPr>
                <w:rFonts w:ascii="Times New Roman" w:eastAsia="Times New Roman" w:hAnsi="Times New Roman" w:cs="Times New Roman"/>
                <w:kern w:val="0"/>
                <w:sz w:val="24"/>
                <w:szCs w:val="24"/>
                <w:lang w:eastAsia="ru-RU"/>
                <w14:ligatures w14:val="none"/>
              </w:rPr>
              <w:t xml:space="preserve"> </w:t>
            </w:r>
            <w:proofErr w:type="spellStart"/>
            <w:r w:rsidRPr="00E337D8">
              <w:rPr>
                <w:rFonts w:ascii="Times New Roman" w:eastAsia="Times New Roman" w:hAnsi="Times New Roman" w:cs="Times New Roman"/>
                <w:kern w:val="0"/>
                <w:sz w:val="24"/>
                <w:szCs w:val="24"/>
                <w:lang w:eastAsia="ru-RU"/>
                <w14:ligatures w14:val="none"/>
              </w:rPr>
              <w:t>О.Л.Картышова</w:t>
            </w:r>
            <w:proofErr w:type="spellEnd"/>
          </w:p>
          <w:p w14:paraId="4F80860A" w14:textId="7AFA8254" w:rsidR="00E337D8" w:rsidRPr="00E337D8" w:rsidRDefault="00E337D8" w:rsidP="00E337D8">
            <w:pPr>
              <w:spacing w:after="0" w:line="240" w:lineRule="auto"/>
              <w:jc w:val="right"/>
              <w:rPr>
                <w:rFonts w:ascii="Times New Roman" w:eastAsia="Times New Roman" w:hAnsi="Times New Roman" w:cs="Times New Roman"/>
                <w:kern w:val="0"/>
                <w:sz w:val="24"/>
                <w:szCs w:val="24"/>
                <w:lang w:eastAsia="ru-RU"/>
                <w14:ligatures w14:val="none"/>
              </w:rPr>
            </w:pPr>
            <w:r w:rsidRPr="00E337D8">
              <w:rPr>
                <w:rFonts w:ascii="Times New Roman" w:eastAsia="Times New Roman" w:hAnsi="Times New Roman" w:cs="Times New Roman"/>
                <w:kern w:val="0"/>
                <w:sz w:val="24"/>
                <w:szCs w:val="24"/>
                <w:lang w:eastAsia="ru-RU"/>
                <w14:ligatures w14:val="none"/>
              </w:rPr>
              <w:t xml:space="preserve"> приказ от 0</w:t>
            </w:r>
            <w:r>
              <w:rPr>
                <w:rFonts w:ascii="Times New Roman" w:eastAsia="Times New Roman" w:hAnsi="Times New Roman" w:cs="Times New Roman"/>
                <w:kern w:val="0"/>
                <w:sz w:val="24"/>
                <w:szCs w:val="24"/>
                <w:lang w:eastAsia="ru-RU"/>
                <w14:ligatures w14:val="none"/>
              </w:rPr>
              <w:t>1</w:t>
            </w:r>
            <w:r w:rsidRPr="00E337D8">
              <w:rPr>
                <w:rFonts w:ascii="Times New Roman" w:eastAsia="Times New Roman" w:hAnsi="Times New Roman" w:cs="Times New Roman"/>
                <w:kern w:val="0"/>
                <w:sz w:val="24"/>
                <w:szCs w:val="24"/>
                <w:lang w:eastAsia="ru-RU"/>
                <w14:ligatures w14:val="none"/>
              </w:rPr>
              <w:t>.0</w:t>
            </w:r>
            <w:r>
              <w:rPr>
                <w:rFonts w:ascii="Times New Roman" w:eastAsia="Times New Roman" w:hAnsi="Times New Roman" w:cs="Times New Roman"/>
                <w:kern w:val="0"/>
                <w:sz w:val="24"/>
                <w:szCs w:val="24"/>
                <w:lang w:eastAsia="ru-RU"/>
                <w14:ligatures w14:val="none"/>
              </w:rPr>
              <w:t>9</w:t>
            </w:r>
            <w:r w:rsidRPr="00E337D8">
              <w:rPr>
                <w:rFonts w:ascii="Times New Roman" w:eastAsia="Times New Roman" w:hAnsi="Times New Roman" w:cs="Times New Roman"/>
                <w:kern w:val="0"/>
                <w:sz w:val="24"/>
                <w:szCs w:val="24"/>
                <w:lang w:eastAsia="ru-RU"/>
                <w14:ligatures w14:val="none"/>
              </w:rPr>
              <w:t xml:space="preserve">.2021г.  № </w:t>
            </w:r>
            <w:r>
              <w:rPr>
                <w:rFonts w:ascii="Times New Roman" w:eastAsia="Times New Roman" w:hAnsi="Times New Roman" w:cs="Times New Roman"/>
                <w:kern w:val="0"/>
                <w:sz w:val="24"/>
                <w:szCs w:val="24"/>
                <w:lang w:eastAsia="ru-RU"/>
                <w14:ligatures w14:val="none"/>
              </w:rPr>
              <w:t>185</w:t>
            </w:r>
          </w:p>
        </w:tc>
      </w:tr>
    </w:tbl>
    <w:p w14:paraId="7F128002" w14:textId="34652E18" w:rsidR="005A369D" w:rsidRDefault="005A369D"/>
    <w:p w14:paraId="5503476A" w14:textId="77777777" w:rsidR="005A369D" w:rsidRDefault="005A369D"/>
    <w:p w14:paraId="5BFA584E" w14:textId="189DA9B2" w:rsidR="005A369D" w:rsidRDefault="005A369D"/>
    <w:p w14:paraId="0BC64FD8" w14:textId="11F77977" w:rsidR="005A369D" w:rsidRDefault="005A369D"/>
    <w:p w14:paraId="184E2476" w14:textId="4106C5FD" w:rsidR="005A369D" w:rsidRPr="005A369D" w:rsidRDefault="005A369D" w:rsidP="005A369D">
      <w:pPr>
        <w:keepNext/>
        <w:keepLines/>
        <w:widowControl w:val="0"/>
        <w:autoSpaceDE w:val="0"/>
        <w:autoSpaceDN w:val="0"/>
        <w:spacing w:after="0" w:line="276" w:lineRule="auto"/>
        <w:jc w:val="center"/>
        <w:outlineLvl w:val="0"/>
        <w:rPr>
          <w:rFonts w:ascii="Times New Roman" w:eastAsia="Times New Roman" w:hAnsi="Times New Roman" w:cs="Times New Roman"/>
          <w:b/>
          <w:bCs/>
          <w:kern w:val="0"/>
          <w:sz w:val="48"/>
          <w:szCs w:val="48"/>
          <w:lang w:eastAsia="ru-RU" w:bidi="ru-RU"/>
          <w14:ligatures w14:val="none"/>
        </w:rPr>
      </w:pPr>
      <w:r w:rsidRPr="005A369D">
        <w:rPr>
          <w:rFonts w:ascii="Times New Roman" w:eastAsia="Times New Roman" w:hAnsi="Times New Roman" w:cs="Times New Roman"/>
          <w:b/>
          <w:bCs/>
          <w:kern w:val="0"/>
          <w:sz w:val="48"/>
          <w:szCs w:val="48"/>
          <w:lang w:eastAsia="ru-RU" w:bidi="ru-RU"/>
          <w14:ligatures w14:val="none"/>
        </w:rPr>
        <w:t xml:space="preserve">Положение </w:t>
      </w:r>
    </w:p>
    <w:p w14:paraId="1BEB2522" w14:textId="7CBE1BDC" w:rsidR="005A369D" w:rsidRPr="00B102CE" w:rsidRDefault="005A369D" w:rsidP="005A369D">
      <w:pPr>
        <w:keepNext/>
        <w:keepLines/>
        <w:widowControl w:val="0"/>
        <w:autoSpaceDE w:val="0"/>
        <w:autoSpaceDN w:val="0"/>
        <w:spacing w:after="0" w:line="276" w:lineRule="auto"/>
        <w:jc w:val="center"/>
        <w:outlineLvl w:val="0"/>
        <w:rPr>
          <w:rFonts w:ascii="Times New Roman" w:eastAsia="Times New Roman" w:hAnsi="Times New Roman" w:cs="Times New Roman"/>
          <w:b/>
          <w:kern w:val="0"/>
          <w:sz w:val="44"/>
          <w:szCs w:val="44"/>
          <w:lang w:eastAsia="ru-RU" w:bidi="ru-RU"/>
          <w14:ligatures w14:val="none"/>
        </w:rPr>
      </w:pPr>
      <w:bookmarkStart w:id="0" w:name="_Hlk169633134"/>
      <w:r w:rsidRPr="00B102CE">
        <w:rPr>
          <w:rFonts w:ascii="Times New Roman" w:eastAsia="Times New Roman" w:hAnsi="Times New Roman" w:cs="Times New Roman"/>
          <w:b/>
          <w:kern w:val="0"/>
          <w:sz w:val="44"/>
          <w:szCs w:val="44"/>
          <w:lang w:eastAsia="ru-RU" w:bidi="ru-RU"/>
          <w14:ligatures w14:val="none"/>
        </w:rPr>
        <w:t xml:space="preserve">о </w:t>
      </w:r>
      <w:r w:rsidR="00B102CE" w:rsidRPr="00B102CE">
        <w:rPr>
          <w:rFonts w:ascii="Times New Roman" w:eastAsia="Times New Roman" w:hAnsi="Times New Roman" w:cs="Times New Roman"/>
          <w:b/>
          <w:kern w:val="0"/>
          <w:sz w:val="44"/>
          <w:szCs w:val="44"/>
          <w:lang w:eastAsia="ru-RU" w:bidi="ru-RU"/>
          <w14:ligatures w14:val="none"/>
        </w:rPr>
        <w:t xml:space="preserve">функционировании </w:t>
      </w:r>
      <w:r w:rsidRPr="00B102CE">
        <w:rPr>
          <w:rFonts w:ascii="Times New Roman" w:eastAsia="Times New Roman" w:hAnsi="Times New Roman" w:cs="Times New Roman"/>
          <w:b/>
          <w:kern w:val="0"/>
          <w:sz w:val="44"/>
          <w:szCs w:val="44"/>
          <w:lang w:eastAsia="ru-RU" w:bidi="ru-RU"/>
          <w14:ligatures w14:val="none"/>
        </w:rPr>
        <w:t>цифровой образовательной сред</w:t>
      </w:r>
      <w:r w:rsidR="00B102CE" w:rsidRPr="00B102CE">
        <w:rPr>
          <w:rFonts w:ascii="Times New Roman" w:eastAsia="Times New Roman" w:hAnsi="Times New Roman" w:cs="Times New Roman"/>
          <w:b/>
          <w:kern w:val="0"/>
          <w:sz w:val="44"/>
          <w:szCs w:val="44"/>
          <w:lang w:eastAsia="ru-RU" w:bidi="ru-RU"/>
          <w14:ligatures w14:val="none"/>
        </w:rPr>
        <w:t>ы</w:t>
      </w:r>
      <w:r w:rsidRPr="00B102CE">
        <w:rPr>
          <w:rFonts w:ascii="Times New Roman" w:eastAsia="Times New Roman" w:hAnsi="Times New Roman" w:cs="Times New Roman"/>
          <w:b/>
          <w:kern w:val="0"/>
          <w:sz w:val="44"/>
          <w:szCs w:val="44"/>
          <w:lang w:eastAsia="ru-RU" w:bidi="ru-RU"/>
          <w14:ligatures w14:val="none"/>
        </w:rPr>
        <w:t xml:space="preserve"> </w:t>
      </w:r>
    </w:p>
    <w:p w14:paraId="57FB743C" w14:textId="77777777" w:rsidR="00B102CE" w:rsidRDefault="00B102CE" w:rsidP="005A369D">
      <w:pPr>
        <w:keepNext/>
        <w:keepLines/>
        <w:widowControl w:val="0"/>
        <w:autoSpaceDE w:val="0"/>
        <w:autoSpaceDN w:val="0"/>
        <w:spacing w:after="0" w:line="276" w:lineRule="auto"/>
        <w:jc w:val="center"/>
        <w:outlineLvl w:val="0"/>
        <w:rPr>
          <w:rFonts w:ascii="Times New Roman" w:eastAsia="Times New Roman" w:hAnsi="Times New Roman" w:cs="Times New Roman"/>
          <w:b/>
          <w:kern w:val="0"/>
          <w:sz w:val="44"/>
          <w:lang w:eastAsia="ru-RU" w:bidi="ru-RU"/>
          <w14:ligatures w14:val="none"/>
        </w:rPr>
      </w:pPr>
      <w:r>
        <w:rPr>
          <w:rFonts w:ascii="Times New Roman" w:eastAsia="Times New Roman" w:hAnsi="Times New Roman" w:cs="Times New Roman"/>
          <w:b/>
          <w:kern w:val="0"/>
          <w:sz w:val="44"/>
          <w:lang w:eastAsia="ru-RU" w:bidi="ru-RU"/>
          <w14:ligatures w14:val="none"/>
        </w:rPr>
        <w:t xml:space="preserve">в муниципальном бюджетном общеобразовательном учреждении </w:t>
      </w:r>
    </w:p>
    <w:p w14:paraId="2C099519" w14:textId="35FD7843" w:rsidR="005A369D" w:rsidRPr="005A369D" w:rsidRDefault="00B102CE" w:rsidP="005A369D">
      <w:pPr>
        <w:keepNext/>
        <w:keepLines/>
        <w:widowControl w:val="0"/>
        <w:autoSpaceDE w:val="0"/>
        <w:autoSpaceDN w:val="0"/>
        <w:spacing w:after="0" w:line="276" w:lineRule="auto"/>
        <w:jc w:val="center"/>
        <w:outlineLvl w:val="0"/>
        <w:rPr>
          <w:rFonts w:ascii="Times New Roman" w:eastAsia="Times New Roman" w:hAnsi="Times New Roman" w:cs="Times New Roman"/>
          <w:b/>
          <w:bCs/>
          <w:kern w:val="0"/>
          <w:sz w:val="44"/>
          <w:szCs w:val="44"/>
          <w:lang w:eastAsia="ru-RU" w:bidi="ru-RU"/>
          <w14:ligatures w14:val="none"/>
        </w:rPr>
      </w:pPr>
      <w:r>
        <w:rPr>
          <w:rFonts w:ascii="Times New Roman" w:eastAsia="Times New Roman" w:hAnsi="Times New Roman" w:cs="Times New Roman"/>
          <w:b/>
          <w:kern w:val="0"/>
          <w:sz w:val="44"/>
          <w:lang w:eastAsia="ru-RU" w:bidi="ru-RU"/>
          <w14:ligatures w14:val="none"/>
        </w:rPr>
        <w:t xml:space="preserve">«Средняя общеобразовательная школа </w:t>
      </w:r>
      <w:r w:rsidR="005A369D" w:rsidRPr="005A369D">
        <w:rPr>
          <w:rFonts w:ascii="Times New Roman" w:eastAsia="Times New Roman" w:hAnsi="Times New Roman" w:cs="Times New Roman"/>
          <w:b/>
          <w:kern w:val="0"/>
          <w:sz w:val="44"/>
          <w:lang w:eastAsia="ru-RU" w:bidi="ru-RU"/>
          <w14:ligatures w14:val="none"/>
        </w:rPr>
        <w:t>№ 2»</w:t>
      </w:r>
    </w:p>
    <w:bookmarkEnd w:id="0"/>
    <w:p w14:paraId="06A9B5F4" w14:textId="3826D5B9" w:rsidR="005A369D" w:rsidRPr="005A369D" w:rsidRDefault="005A369D" w:rsidP="005A369D">
      <w:pPr>
        <w:widowControl w:val="0"/>
        <w:autoSpaceDE w:val="0"/>
        <w:autoSpaceDN w:val="0"/>
        <w:spacing w:after="0" w:line="276" w:lineRule="auto"/>
        <w:ind w:left="1556" w:right="1575"/>
        <w:jc w:val="center"/>
        <w:rPr>
          <w:rFonts w:ascii="Times New Roman" w:eastAsia="Times New Roman" w:hAnsi="Times New Roman" w:cs="Times New Roman"/>
          <w:b/>
          <w:kern w:val="0"/>
          <w:sz w:val="44"/>
          <w:lang w:eastAsia="ru-RU" w:bidi="ru-RU"/>
          <w14:ligatures w14:val="none"/>
        </w:rPr>
      </w:pPr>
    </w:p>
    <w:p w14:paraId="37B60B43" w14:textId="55A9C486" w:rsidR="005A369D" w:rsidRPr="005A369D" w:rsidRDefault="005A369D" w:rsidP="005A369D">
      <w:pPr>
        <w:widowControl w:val="0"/>
        <w:autoSpaceDE w:val="0"/>
        <w:autoSpaceDN w:val="0"/>
        <w:spacing w:after="0" w:line="276" w:lineRule="auto"/>
        <w:ind w:left="1556" w:right="1575"/>
        <w:jc w:val="center"/>
        <w:rPr>
          <w:rFonts w:ascii="Times New Roman" w:eastAsia="Times New Roman" w:hAnsi="Times New Roman" w:cs="Times New Roman"/>
          <w:b/>
          <w:kern w:val="0"/>
          <w:sz w:val="44"/>
          <w:lang w:eastAsia="ru-RU" w:bidi="ru-RU"/>
          <w14:ligatures w14:val="none"/>
        </w:rPr>
      </w:pPr>
    </w:p>
    <w:p w14:paraId="5DDAD6F7" w14:textId="77777777" w:rsidR="005A369D" w:rsidRPr="005A369D" w:rsidRDefault="005A369D" w:rsidP="005A369D">
      <w:pPr>
        <w:widowControl w:val="0"/>
        <w:autoSpaceDE w:val="0"/>
        <w:autoSpaceDN w:val="0"/>
        <w:spacing w:after="0" w:line="276" w:lineRule="auto"/>
        <w:ind w:left="1556" w:right="1575"/>
        <w:jc w:val="center"/>
        <w:rPr>
          <w:rFonts w:ascii="Times New Roman" w:eastAsia="Times New Roman" w:hAnsi="Times New Roman" w:cs="Times New Roman"/>
          <w:b/>
          <w:kern w:val="0"/>
          <w:sz w:val="44"/>
          <w:lang w:eastAsia="ru-RU" w:bidi="ru-RU"/>
          <w14:ligatures w14:val="none"/>
        </w:rPr>
      </w:pPr>
    </w:p>
    <w:p w14:paraId="2F75A277" w14:textId="77777777" w:rsidR="005A369D" w:rsidRDefault="005A369D" w:rsidP="005A369D">
      <w:pPr>
        <w:widowControl w:val="0"/>
        <w:autoSpaceDE w:val="0"/>
        <w:autoSpaceDN w:val="0"/>
        <w:spacing w:after="0" w:line="276" w:lineRule="auto"/>
        <w:ind w:left="1556" w:right="1575"/>
        <w:jc w:val="center"/>
        <w:rPr>
          <w:rFonts w:ascii="Times New Roman" w:eastAsia="Times New Roman" w:hAnsi="Times New Roman" w:cs="Times New Roman"/>
          <w:b/>
          <w:kern w:val="0"/>
          <w:sz w:val="44"/>
          <w:lang w:eastAsia="ru-RU" w:bidi="ru-RU"/>
          <w14:ligatures w14:val="none"/>
        </w:rPr>
      </w:pPr>
    </w:p>
    <w:p w14:paraId="42DFE09E" w14:textId="77777777" w:rsidR="00B102CE" w:rsidRPr="005A369D" w:rsidRDefault="00B102CE" w:rsidP="005A369D">
      <w:pPr>
        <w:widowControl w:val="0"/>
        <w:autoSpaceDE w:val="0"/>
        <w:autoSpaceDN w:val="0"/>
        <w:spacing w:after="0" w:line="276" w:lineRule="auto"/>
        <w:ind w:left="1556" w:right="1575"/>
        <w:jc w:val="center"/>
        <w:rPr>
          <w:rFonts w:ascii="Times New Roman" w:eastAsia="Times New Roman" w:hAnsi="Times New Roman" w:cs="Times New Roman"/>
          <w:b/>
          <w:kern w:val="0"/>
          <w:sz w:val="44"/>
          <w:lang w:eastAsia="ru-RU" w:bidi="ru-RU"/>
          <w14:ligatures w14:val="none"/>
        </w:rPr>
      </w:pPr>
    </w:p>
    <w:p w14:paraId="4EE675D0" w14:textId="77777777" w:rsidR="005A369D" w:rsidRDefault="005A369D" w:rsidP="005A369D">
      <w:pPr>
        <w:widowControl w:val="0"/>
        <w:autoSpaceDE w:val="0"/>
        <w:autoSpaceDN w:val="0"/>
        <w:spacing w:after="0" w:line="276" w:lineRule="auto"/>
        <w:ind w:left="1556" w:right="1575"/>
        <w:jc w:val="center"/>
        <w:rPr>
          <w:rFonts w:ascii="Times New Roman" w:eastAsia="Times New Roman" w:hAnsi="Times New Roman" w:cs="Times New Roman"/>
          <w:b/>
          <w:kern w:val="0"/>
          <w:sz w:val="44"/>
          <w:lang w:eastAsia="ru-RU" w:bidi="ru-RU"/>
          <w14:ligatures w14:val="none"/>
        </w:rPr>
      </w:pPr>
    </w:p>
    <w:p w14:paraId="446D9A74" w14:textId="4582D3AE" w:rsidR="005A369D" w:rsidRDefault="005A369D" w:rsidP="005A369D">
      <w:pPr>
        <w:widowControl w:val="0"/>
        <w:autoSpaceDE w:val="0"/>
        <w:autoSpaceDN w:val="0"/>
        <w:spacing w:after="0" w:line="276" w:lineRule="auto"/>
        <w:ind w:left="1556" w:right="1575"/>
        <w:jc w:val="center"/>
        <w:rPr>
          <w:rFonts w:ascii="Times New Roman" w:eastAsia="Times New Roman" w:hAnsi="Times New Roman" w:cs="Times New Roman"/>
          <w:kern w:val="0"/>
          <w:sz w:val="28"/>
          <w:szCs w:val="28"/>
          <w:lang w:eastAsia="ru-RU" w:bidi="ru-RU"/>
          <w14:ligatures w14:val="none"/>
        </w:rPr>
      </w:pPr>
      <w:proofErr w:type="spellStart"/>
      <w:r w:rsidRPr="005A369D">
        <w:rPr>
          <w:rFonts w:ascii="Times New Roman" w:eastAsia="Times New Roman" w:hAnsi="Times New Roman" w:cs="Times New Roman"/>
          <w:kern w:val="0"/>
          <w:sz w:val="28"/>
          <w:szCs w:val="28"/>
          <w:lang w:eastAsia="ru-RU" w:bidi="ru-RU"/>
          <w14:ligatures w14:val="none"/>
        </w:rPr>
        <w:t>г.Топки</w:t>
      </w:r>
      <w:proofErr w:type="spellEnd"/>
      <w:r w:rsidRPr="005A369D">
        <w:rPr>
          <w:rFonts w:ascii="Times New Roman" w:eastAsia="Times New Roman" w:hAnsi="Times New Roman" w:cs="Times New Roman"/>
          <w:kern w:val="0"/>
          <w:sz w:val="28"/>
          <w:szCs w:val="28"/>
          <w:lang w:eastAsia="ru-RU" w:bidi="ru-RU"/>
          <w14:ligatures w14:val="none"/>
        </w:rPr>
        <w:t>, 202</w:t>
      </w:r>
      <w:r>
        <w:rPr>
          <w:rFonts w:ascii="Times New Roman" w:eastAsia="Times New Roman" w:hAnsi="Times New Roman" w:cs="Times New Roman"/>
          <w:kern w:val="0"/>
          <w:sz w:val="28"/>
          <w:szCs w:val="28"/>
          <w:lang w:eastAsia="ru-RU" w:bidi="ru-RU"/>
          <w14:ligatures w14:val="none"/>
        </w:rPr>
        <w:t>1</w:t>
      </w:r>
    </w:p>
    <w:p w14:paraId="30888740" w14:textId="77777777" w:rsidR="003F2B36" w:rsidRDefault="003F2B36" w:rsidP="005A369D">
      <w:pPr>
        <w:widowControl w:val="0"/>
        <w:autoSpaceDE w:val="0"/>
        <w:autoSpaceDN w:val="0"/>
        <w:spacing w:after="0" w:line="276" w:lineRule="auto"/>
        <w:ind w:left="1556" w:right="1575"/>
        <w:jc w:val="center"/>
        <w:rPr>
          <w:rFonts w:ascii="Times New Roman" w:eastAsia="Times New Roman" w:hAnsi="Times New Roman" w:cs="Times New Roman"/>
          <w:kern w:val="0"/>
          <w:sz w:val="28"/>
          <w:szCs w:val="28"/>
          <w:lang w:eastAsia="ru-RU" w:bidi="ru-RU"/>
          <w14:ligatures w14:val="none"/>
        </w:rPr>
      </w:pPr>
    </w:p>
    <w:p w14:paraId="3E3F2EF9" w14:textId="77777777" w:rsidR="0014076C" w:rsidRPr="00410B66" w:rsidRDefault="0014076C" w:rsidP="0014076C">
      <w:pPr>
        <w:widowControl w:val="0"/>
        <w:autoSpaceDE w:val="0"/>
        <w:autoSpaceDN w:val="0"/>
        <w:spacing w:after="0" w:line="263" w:lineRule="exact"/>
        <w:jc w:val="center"/>
        <w:rPr>
          <w:rFonts w:ascii="Times New Roman" w:eastAsia="Times New Roman" w:hAnsi="Times New Roman" w:cs="Times New Roman"/>
          <w:b/>
          <w:spacing w:val="-2"/>
          <w:w w:val="90"/>
          <w:kern w:val="0"/>
          <w:sz w:val="24"/>
          <w:szCs w:val="24"/>
          <w14:ligatures w14:val="none"/>
        </w:rPr>
      </w:pPr>
      <w:r w:rsidRPr="00410B66">
        <w:rPr>
          <w:rFonts w:ascii="Times New Roman" w:eastAsia="Times New Roman" w:hAnsi="Times New Roman" w:cs="Times New Roman"/>
          <w:b/>
          <w:spacing w:val="-2"/>
          <w:w w:val="90"/>
          <w:kern w:val="0"/>
          <w:sz w:val="24"/>
          <w:szCs w:val="24"/>
          <w14:ligatures w14:val="none"/>
        </w:rPr>
        <w:lastRenderedPageBreak/>
        <w:t>1. Общие положения</w:t>
      </w:r>
    </w:p>
    <w:p w14:paraId="18F9CCE4" w14:textId="77777777" w:rsidR="0014076C" w:rsidRPr="00410B66" w:rsidRDefault="0014076C" w:rsidP="0014076C">
      <w:pPr>
        <w:spacing w:after="0"/>
        <w:jc w:val="both"/>
        <w:rPr>
          <w:rFonts w:ascii="Times New Roman" w:eastAsia="Calibri" w:hAnsi="Times New Roman" w:cs="Times New Roman"/>
          <w:sz w:val="24"/>
          <w:szCs w:val="24"/>
        </w:rPr>
      </w:pPr>
      <w:r w:rsidRPr="00410B66">
        <w:rPr>
          <w:rFonts w:ascii="Times New Roman" w:eastAsia="Times New Roman" w:hAnsi="Times New Roman" w:cs="Times New Roman"/>
          <w:kern w:val="0"/>
          <w:sz w:val="24"/>
          <w:szCs w:val="24"/>
          <w14:ligatures w14:val="none"/>
        </w:rPr>
        <w:t xml:space="preserve">1.1. Данное положение регулирует вопросы функционирования цифровой образовательной среды в муниципальном бюджетном общеобразовательном учреждении «Средняя общеобразовательная школа № 2» (далее – Школа), разработано в соответствии с Письмом Министерства просвещения Российской Федерации от 14.01.2020 № МР-5/02 «О направлении методических рекомендаций»), Распоряжением Правительства Кемеровской области – Кузбасса от 27.06.2019 № 375- р, Распоряжением Правительства Кемеровской области – Кузбасса от 12.08.2019 № 513-р. </w:t>
      </w:r>
    </w:p>
    <w:p w14:paraId="423616C7" w14:textId="77777777" w:rsidR="0014076C" w:rsidRPr="00410B66" w:rsidRDefault="0014076C" w:rsidP="0014076C">
      <w:pPr>
        <w:widowControl w:val="0"/>
        <w:tabs>
          <w:tab w:val="left" w:pos="608"/>
        </w:tabs>
        <w:autoSpaceDE w:val="0"/>
        <w:autoSpaceDN w:val="0"/>
        <w:spacing w:after="0" w:line="240" w:lineRule="auto"/>
        <w:ind w:right="147"/>
        <w:jc w:val="both"/>
        <w:rPr>
          <w:rFonts w:ascii="Times New Roman" w:eastAsia="Times New Roman" w:hAnsi="Times New Roman" w:cs="Times New Roman"/>
          <w:kern w:val="0"/>
          <w:position w:val="1"/>
          <w:sz w:val="24"/>
          <w:szCs w:val="24"/>
          <w14:ligatures w14:val="none"/>
        </w:rPr>
      </w:pPr>
      <w:r w:rsidRPr="00410B66">
        <w:rPr>
          <w:rFonts w:ascii="Times New Roman" w:eastAsia="Times New Roman" w:hAnsi="Times New Roman" w:cs="Times New Roman"/>
          <w:kern w:val="0"/>
          <w:position w:val="1"/>
          <w:sz w:val="24"/>
          <w:szCs w:val="24"/>
          <w14:ligatures w14:val="none"/>
        </w:rPr>
        <w:t>1.2.</w:t>
      </w:r>
      <w:r w:rsidRPr="00410B66">
        <w:rPr>
          <w:rFonts w:ascii="Times New Roman" w:eastAsia="Times New Roman" w:hAnsi="Times New Roman" w:cs="Times New Roman"/>
          <w:kern w:val="0"/>
          <w:position w:val="1"/>
          <w:sz w:val="24"/>
          <w:szCs w:val="24"/>
          <w14:ligatures w14:val="none"/>
        </w:rPr>
        <w:tab/>
      </w:r>
      <w:r w:rsidRPr="00410B66">
        <w:rPr>
          <w:rFonts w:ascii="Times New Roman" w:eastAsia="Times New Roman" w:hAnsi="Times New Roman" w:cs="Times New Roman"/>
          <w:kern w:val="0"/>
          <w:sz w:val="24"/>
          <w:szCs w:val="24"/>
          <w14:ligatures w14:val="none"/>
        </w:rPr>
        <w:t xml:space="preserve">Информатизация образования – один из приоритетов модернизации российского образования, главной задачей которой является создание единой цифровой образовательной среды (ЦОС). ЦОС рассматривается как одно из условий достижения </w:t>
      </w:r>
      <w:r w:rsidRPr="00410B66">
        <w:rPr>
          <w:rFonts w:ascii="Times New Roman" w:eastAsia="Times New Roman" w:hAnsi="Times New Roman" w:cs="Times New Roman"/>
          <w:spacing w:val="-6"/>
          <w:kern w:val="0"/>
          <w:sz w:val="24"/>
          <w:szCs w:val="24"/>
          <w14:ligatures w14:val="none"/>
        </w:rPr>
        <w:t>нового</w:t>
      </w:r>
      <w:r w:rsidRPr="00410B66">
        <w:rPr>
          <w:rFonts w:ascii="Times New Roman" w:eastAsia="Times New Roman" w:hAnsi="Times New Roman" w:cs="Times New Roman"/>
          <w:spacing w:val="-10"/>
          <w:kern w:val="0"/>
          <w:sz w:val="24"/>
          <w:szCs w:val="24"/>
          <w14:ligatures w14:val="none"/>
        </w:rPr>
        <w:t xml:space="preserve"> </w:t>
      </w:r>
      <w:r w:rsidRPr="00410B66">
        <w:rPr>
          <w:rFonts w:ascii="Times New Roman" w:eastAsia="Times New Roman" w:hAnsi="Times New Roman" w:cs="Times New Roman"/>
          <w:spacing w:val="-6"/>
          <w:kern w:val="0"/>
          <w:sz w:val="24"/>
          <w:szCs w:val="24"/>
          <w14:ligatures w14:val="none"/>
        </w:rPr>
        <w:t>качества</w:t>
      </w:r>
      <w:r w:rsidRPr="00410B66">
        <w:rPr>
          <w:rFonts w:ascii="Times New Roman" w:eastAsia="Times New Roman" w:hAnsi="Times New Roman" w:cs="Times New Roman"/>
          <w:spacing w:val="-10"/>
          <w:kern w:val="0"/>
          <w:sz w:val="24"/>
          <w:szCs w:val="24"/>
          <w14:ligatures w14:val="none"/>
        </w:rPr>
        <w:t xml:space="preserve"> </w:t>
      </w:r>
      <w:r w:rsidRPr="00410B66">
        <w:rPr>
          <w:rFonts w:ascii="Times New Roman" w:eastAsia="Times New Roman" w:hAnsi="Times New Roman" w:cs="Times New Roman"/>
          <w:spacing w:val="-6"/>
          <w:kern w:val="0"/>
          <w:sz w:val="24"/>
          <w:szCs w:val="24"/>
          <w14:ligatures w14:val="none"/>
        </w:rPr>
        <w:t>образования.</w:t>
      </w:r>
    </w:p>
    <w:p w14:paraId="3014A2DE" w14:textId="77777777" w:rsidR="0014076C" w:rsidRPr="00410B66" w:rsidRDefault="0014076C" w:rsidP="0014076C">
      <w:pPr>
        <w:widowControl w:val="0"/>
        <w:tabs>
          <w:tab w:val="left" w:pos="608"/>
        </w:tabs>
        <w:autoSpaceDE w:val="0"/>
        <w:autoSpaceDN w:val="0"/>
        <w:spacing w:after="0" w:line="235" w:lineRule="auto"/>
        <w:ind w:right="129"/>
        <w:jc w:val="both"/>
        <w:rPr>
          <w:rFonts w:ascii="Times New Roman" w:eastAsia="Times New Roman" w:hAnsi="Times New Roman" w:cs="Times New Roman"/>
          <w:kern w:val="0"/>
          <w:position w:val="1"/>
          <w:sz w:val="24"/>
          <w:szCs w:val="24"/>
          <w14:ligatures w14:val="none"/>
        </w:rPr>
      </w:pPr>
      <w:r w:rsidRPr="00410B66">
        <w:rPr>
          <w:rFonts w:ascii="Times New Roman" w:eastAsia="Times New Roman" w:hAnsi="Times New Roman" w:cs="Times New Roman"/>
          <w:kern w:val="0"/>
          <w:sz w:val="24"/>
          <w:szCs w:val="24"/>
          <w14:ligatures w14:val="none"/>
        </w:rPr>
        <w:t>1.3. Цифровая</w:t>
      </w:r>
      <w:r w:rsidRPr="00410B66">
        <w:rPr>
          <w:rFonts w:ascii="Times New Roman" w:eastAsia="Times New Roman" w:hAnsi="Times New Roman" w:cs="Times New Roman"/>
          <w:spacing w:val="-15"/>
          <w:kern w:val="0"/>
          <w:sz w:val="24"/>
          <w:szCs w:val="24"/>
          <w14:ligatures w14:val="none"/>
        </w:rPr>
        <w:t xml:space="preserve"> </w:t>
      </w:r>
      <w:r w:rsidRPr="00410B66">
        <w:rPr>
          <w:rFonts w:ascii="Times New Roman" w:eastAsia="Times New Roman" w:hAnsi="Times New Roman" w:cs="Times New Roman"/>
          <w:kern w:val="0"/>
          <w:sz w:val="24"/>
          <w:szCs w:val="24"/>
          <w14:ligatures w14:val="none"/>
        </w:rPr>
        <w:t>образовательная</w:t>
      </w:r>
      <w:r w:rsidRPr="00410B66">
        <w:rPr>
          <w:rFonts w:ascii="Times New Roman" w:eastAsia="Times New Roman" w:hAnsi="Times New Roman" w:cs="Times New Roman"/>
          <w:spacing w:val="-15"/>
          <w:kern w:val="0"/>
          <w:sz w:val="24"/>
          <w:szCs w:val="24"/>
          <w14:ligatures w14:val="none"/>
        </w:rPr>
        <w:t xml:space="preserve"> </w:t>
      </w:r>
      <w:r w:rsidRPr="00410B66">
        <w:rPr>
          <w:rFonts w:ascii="Times New Roman" w:eastAsia="Times New Roman" w:hAnsi="Times New Roman" w:cs="Times New Roman"/>
          <w:kern w:val="0"/>
          <w:sz w:val="24"/>
          <w:szCs w:val="24"/>
          <w14:ligatures w14:val="none"/>
        </w:rPr>
        <w:t>среда</w:t>
      </w:r>
      <w:r w:rsidRPr="00410B66">
        <w:rPr>
          <w:rFonts w:ascii="Times New Roman" w:eastAsia="Times New Roman" w:hAnsi="Times New Roman" w:cs="Times New Roman"/>
          <w:spacing w:val="-15"/>
          <w:kern w:val="0"/>
          <w:sz w:val="24"/>
          <w:szCs w:val="24"/>
          <w14:ligatures w14:val="none"/>
        </w:rPr>
        <w:t xml:space="preserve"> – </w:t>
      </w:r>
      <w:r w:rsidRPr="00410B66">
        <w:rPr>
          <w:rFonts w:ascii="Times New Roman" w:eastAsia="Times New Roman" w:hAnsi="Times New Roman" w:cs="Times New Roman"/>
          <w:kern w:val="0"/>
          <w:sz w:val="24"/>
          <w:szCs w:val="24"/>
          <w14:ligatures w14:val="none"/>
        </w:rPr>
        <w:t>система</w:t>
      </w:r>
      <w:r w:rsidRPr="00410B66">
        <w:rPr>
          <w:rFonts w:ascii="Times New Roman" w:eastAsia="Times New Roman" w:hAnsi="Times New Roman" w:cs="Times New Roman"/>
          <w:spacing w:val="-15"/>
          <w:kern w:val="0"/>
          <w:sz w:val="24"/>
          <w:szCs w:val="24"/>
          <w14:ligatures w14:val="none"/>
        </w:rPr>
        <w:t xml:space="preserve"> </w:t>
      </w:r>
      <w:r w:rsidRPr="00410B66">
        <w:rPr>
          <w:rFonts w:ascii="Times New Roman" w:eastAsia="Times New Roman" w:hAnsi="Times New Roman" w:cs="Times New Roman"/>
          <w:kern w:val="0"/>
          <w:sz w:val="24"/>
          <w:szCs w:val="24"/>
          <w14:ligatures w14:val="none"/>
        </w:rPr>
        <w:t>информационно-образовательных</w:t>
      </w:r>
      <w:r w:rsidRPr="00410B66">
        <w:rPr>
          <w:rFonts w:ascii="Times New Roman" w:eastAsia="Times New Roman" w:hAnsi="Times New Roman" w:cs="Times New Roman"/>
          <w:spacing w:val="-15"/>
          <w:kern w:val="0"/>
          <w:sz w:val="24"/>
          <w:szCs w:val="24"/>
          <w14:ligatures w14:val="none"/>
        </w:rPr>
        <w:t xml:space="preserve"> </w:t>
      </w:r>
      <w:r w:rsidRPr="00410B66">
        <w:rPr>
          <w:rFonts w:ascii="Times New Roman" w:eastAsia="Times New Roman" w:hAnsi="Times New Roman" w:cs="Times New Roman"/>
          <w:kern w:val="0"/>
          <w:sz w:val="24"/>
          <w:szCs w:val="24"/>
          <w14:ligatures w14:val="none"/>
        </w:rPr>
        <w:t>ресурсов</w:t>
      </w:r>
      <w:r w:rsidRPr="00410B66">
        <w:rPr>
          <w:rFonts w:ascii="Times New Roman" w:eastAsia="Times New Roman" w:hAnsi="Times New Roman" w:cs="Times New Roman"/>
          <w:spacing w:val="-11"/>
          <w:kern w:val="0"/>
          <w:sz w:val="24"/>
          <w:szCs w:val="24"/>
          <w14:ligatures w14:val="none"/>
        </w:rPr>
        <w:t xml:space="preserve"> </w:t>
      </w:r>
      <w:r w:rsidRPr="00410B66">
        <w:rPr>
          <w:rFonts w:ascii="Times New Roman" w:eastAsia="Times New Roman" w:hAnsi="Times New Roman" w:cs="Times New Roman"/>
          <w:kern w:val="0"/>
          <w:sz w:val="24"/>
          <w:szCs w:val="24"/>
          <w14:ligatures w14:val="none"/>
        </w:rPr>
        <w:t>и инструментов, обеспечивающих условия реализации основной образовательной программы образовательного учреждения.</w:t>
      </w:r>
    </w:p>
    <w:p w14:paraId="22B8D892" w14:textId="77777777" w:rsidR="0014076C" w:rsidRPr="00410B66" w:rsidRDefault="0014076C" w:rsidP="0014076C">
      <w:pPr>
        <w:widowControl w:val="0"/>
        <w:tabs>
          <w:tab w:val="left" w:pos="608"/>
        </w:tabs>
        <w:autoSpaceDE w:val="0"/>
        <w:autoSpaceDN w:val="0"/>
        <w:spacing w:after="120" w:line="240" w:lineRule="auto"/>
        <w:ind w:right="130"/>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spacing w:val="-2"/>
          <w:kern w:val="0"/>
          <w:sz w:val="24"/>
          <w:szCs w:val="24"/>
          <w14:ligatures w14:val="none"/>
        </w:rPr>
        <w:t>ЦОС</w:t>
      </w:r>
      <w:r w:rsidRPr="00410B66">
        <w:rPr>
          <w:rFonts w:ascii="Times New Roman" w:eastAsia="Times New Roman" w:hAnsi="Times New Roman" w:cs="Times New Roman"/>
          <w:spacing w:val="-11"/>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образовательного</w:t>
      </w:r>
      <w:r w:rsidRPr="00410B66">
        <w:rPr>
          <w:rFonts w:ascii="Times New Roman" w:eastAsia="Times New Roman" w:hAnsi="Times New Roman" w:cs="Times New Roman"/>
          <w:spacing w:val="-7"/>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учреждения включает в</w:t>
      </w:r>
      <w:r w:rsidRPr="00410B66">
        <w:rPr>
          <w:rFonts w:ascii="Times New Roman" w:eastAsia="Times New Roman" w:hAnsi="Times New Roman" w:cs="Times New Roman"/>
          <w:spacing w:val="-13"/>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себя</w:t>
      </w:r>
      <w:r w:rsidRPr="00410B66">
        <w:rPr>
          <w:rFonts w:ascii="Times New Roman" w:eastAsia="Times New Roman" w:hAnsi="Times New Roman" w:cs="Times New Roman"/>
          <w:spacing w:val="-10"/>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совокупность технологических</w:t>
      </w:r>
      <w:r w:rsidRPr="00410B66">
        <w:rPr>
          <w:rFonts w:ascii="Times New Roman" w:eastAsia="Times New Roman" w:hAnsi="Times New Roman" w:cs="Times New Roman"/>
          <w:spacing w:val="-11"/>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 xml:space="preserve">средств </w:t>
      </w:r>
      <w:r w:rsidRPr="00410B66">
        <w:rPr>
          <w:rFonts w:ascii="Times New Roman" w:eastAsia="Times New Roman" w:hAnsi="Times New Roman" w:cs="Times New Roman"/>
          <w:kern w:val="0"/>
          <w:sz w:val="24"/>
          <w:szCs w:val="24"/>
          <w14:ligatures w14:val="none"/>
        </w:rPr>
        <w:t xml:space="preserve">(компьютеры, базы данных, коммуникационные каналы, программные продукты и др.), </w:t>
      </w:r>
      <w:r w:rsidRPr="00410B66">
        <w:rPr>
          <w:rFonts w:ascii="Times New Roman" w:eastAsia="Times New Roman" w:hAnsi="Times New Roman" w:cs="Times New Roman"/>
          <w:spacing w:val="-2"/>
          <w:kern w:val="0"/>
          <w:sz w:val="24"/>
          <w:szCs w:val="24"/>
          <w14:ligatures w14:val="none"/>
        </w:rPr>
        <w:t>культурные</w:t>
      </w:r>
      <w:r w:rsidRPr="00410B66">
        <w:rPr>
          <w:rFonts w:ascii="Times New Roman" w:eastAsia="Times New Roman" w:hAnsi="Times New Roman" w:cs="Times New Roman"/>
          <w:spacing w:val="37"/>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и организационные</w:t>
      </w:r>
      <w:r w:rsidRPr="00410B66">
        <w:rPr>
          <w:rFonts w:ascii="Times New Roman" w:eastAsia="Times New Roman" w:hAnsi="Times New Roman" w:cs="Times New Roman"/>
          <w:spacing w:val="-7"/>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формы информационного взаимодействия,</w:t>
      </w:r>
      <w:r w:rsidRPr="00410B66">
        <w:rPr>
          <w:rFonts w:ascii="Times New Roman" w:eastAsia="Times New Roman" w:hAnsi="Times New Roman" w:cs="Times New Roman"/>
          <w:spacing w:val="-13"/>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 xml:space="preserve">компетентность </w:t>
      </w:r>
      <w:r w:rsidRPr="00410B66">
        <w:rPr>
          <w:rFonts w:ascii="Times New Roman" w:eastAsia="Times New Roman" w:hAnsi="Times New Roman" w:cs="Times New Roman"/>
          <w:kern w:val="0"/>
          <w:sz w:val="24"/>
          <w:szCs w:val="24"/>
          <w14:ligatures w14:val="none"/>
        </w:rPr>
        <w:t xml:space="preserve">участников образовательного процесса в решении учебно-познавательных и </w:t>
      </w:r>
      <w:r w:rsidRPr="00410B66">
        <w:rPr>
          <w:rFonts w:ascii="Times New Roman" w:eastAsia="Times New Roman" w:hAnsi="Times New Roman" w:cs="Times New Roman"/>
          <w:spacing w:val="-2"/>
          <w:kern w:val="0"/>
          <w:sz w:val="24"/>
          <w:szCs w:val="24"/>
          <w14:ligatures w14:val="none"/>
        </w:rPr>
        <w:t>профессиональных</w:t>
      </w:r>
      <w:r w:rsidRPr="00410B66">
        <w:rPr>
          <w:rFonts w:ascii="Times New Roman" w:eastAsia="Times New Roman" w:hAnsi="Times New Roman" w:cs="Times New Roman"/>
          <w:spacing w:val="-15"/>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задач</w:t>
      </w:r>
      <w:r w:rsidRPr="00410B66">
        <w:rPr>
          <w:rFonts w:ascii="Times New Roman" w:eastAsia="Times New Roman" w:hAnsi="Times New Roman" w:cs="Times New Roman"/>
          <w:spacing w:val="-13"/>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с</w:t>
      </w:r>
      <w:r w:rsidRPr="00410B66">
        <w:rPr>
          <w:rFonts w:ascii="Times New Roman" w:eastAsia="Times New Roman" w:hAnsi="Times New Roman" w:cs="Times New Roman"/>
          <w:spacing w:val="-13"/>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применением</w:t>
      </w:r>
      <w:r w:rsidRPr="00410B66">
        <w:rPr>
          <w:rFonts w:ascii="Times New Roman" w:eastAsia="Times New Roman" w:hAnsi="Times New Roman" w:cs="Times New Roman"/>
          <w:spacing w:val="-13"/>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цифровых</w:t>
      </w:r>
      <w:r w:rsidRPr="00410B66">
        <w:rPr>
          <w:rFonts w:ascii="Times New Roman" w:eastAsia="Times New Roman" w:hAnsi="Times New Roman" w:cs="Times New Roman"/>
          <w:spacing w:val="-13"/>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коммуникационных</w:t>
      </w:r>
      <w:r w:rsidRPr="00410B66">
        <w:rPr>
          <w:rFonts w:ascii="Times New Roman" w:eastAsia="Times New Roman" w:hAnsi="Times New Roman" w:cs="Times New Roman"/>
          <w:spacing w:val="-13"/>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технологий</w:t>
      </w:r>
      <w:r w:rsidRPr="00410B66">
        <w:rPr>
          <w:rFonts w:ascii="Times New Roman" w:eastAsia="Times New Roman" w:hAnsi="Times New Roman" w:cs="Times New Roman"/>
          <w:spacing w:val="-13"/>
          <w:kern w:val="0"/>
          <w:sz w:val="24"/>
          <w:szCs w:val="24"/>
          <w14:ligatures w14:val="none"/>
        </w:rPr>
        <w:t xml:space="preserve"> </w:t>
      </w:r>
      <w:r w:rsidRPr="00410B66">
        <w:rPr>
          <w:rFonts w:ascii="Times New Roman" w:eastAsia="Times New Roman" w:hAnsi="Times New Roman" w:cs="Times New Roman"/>
          <w:spacing w:val="-2"/>
          <w:kern w:val="0"/>
          <w:sz w:val="24"/>
          <w:szCs w:val="24"/>
          <w14:ligatures w14:val="none"/>
        </w:rPr>
        <w:t xml:space="preserve">(ИKT), </w:t>
      </w:r>
      <w:r w:rsidRPr="00410B66">
        <w:rPr>
          <w:rFonts w:ascii="Times New Roman" w:eastAsia="Times New Roman" w:hAnsi="Times New Roman" w:cs="Times New Roman"/>
          <w:kern w:val="0"/>
          <w:sz w:val="24"/>
          <w:szCs w:val="24"/>
          <w14:ligatures w14:val="none"/>
        </w:rPr>
        <w:t>а</w:t>
      </w:r>
      <w:r w:rsidRPr="00410B66">
        <w:rPr>
          <w:rFonts w:ascii="Times New Roman" w:eastAsia="Times New Roman" w:hAnsi="Times New Roman" w:cs="Times New Roman"/>
          <w:spacing w:val="-4"/>
          <w:kern w:val="0"/>
          <w:sz w:val="24"/>
          <w:szCs w:val="24"/>
          <w14:ligatures w14:val="none"/>
        </w:rPr>
        <w:t xml:space="preserve"> </w:t>
      </w:r>
      <w:r w:rsidRPr="00410B66">
        <w:rPr>
          <w:rFonts w:ascii="Times New Roman" w:eastAsia="Times New Roman" w:hAnsi="Times New Roman" w:cs="Times New Roman"/>
          <w:kern w:val="0"/>
          <w:sz w:val="24"/>
          <w:szCs w:val="24"/>
          <w14:ligatures w14:val="none"/>
        </w:rPr>
        <w:t>также наличие служб поддержки применения ИКТ.</w:t>
      </w:r>
    </w:p>
    <w:p w14:paraId="28591C2D" w14:textId="77777777" w:rsidR="0014076C" w:rsidRPr="00410B66" w:rsidRDefault="0014076C" w:rsidP="0014076C">
      <w:pPr>
        <w:widowControl w:val="0"/>
        <w:autoSpaceDE w:val="0"/>
        <w:autoSpaceDN w:val="0"/>
        <w:spacing w:before="10" w:after="120" w:line="240" w:lineRule="auto"/>
        <w:jc w:val="center"/>
        <w:rPr>
          <w:rFonts w:ascii="Times New Roman" w:eastAsia="Times New Roman" w:hAnsi="Times New Roman" w:cs="Times New Roman"/>
          <w:b/>
          <w:bCs/>
          <w:kern w:val="0"/>
          <w:sz w:val="24"/>
          <w:szCs w:val="24"/>
          <w14:ligatures w14:val="none"/>
        </w:rPr>
      </w:pPr>
      <w:r w:rsidRPr="00410B66">
        <w:rPr>
          <w:rFonts w:ascii="Times New Roman" w:eastAsia="Times New Roman" w:hAnsi="Times New Roman" w:cs="Times New Roman"/>
          <w:b/>
          <w:bCs/>
          <w:kern w:val="0"/>
          <w:sz w:val="24"/>
          <w:szCs w:val="24"/>
          <w14:ligatures w14:val="none"/>
        </w:rPr>
        <w:t>Основные характеристики ЦОС, значимые для организации процесса обучения:</w:t>
      </w:r>
    </w:p>
    <w:p w14:paraId="7D9ABA98"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b/>
          <w:bCs/>
          <w:i/>
          <w:iCs/>
          <w:kern w:val="0"/>
          <w:sz w:val="24"/>
          <w:szCs w:val="24"/>
          <w14:ligatures w14:val="none"/>
        </w:rPr>
        <w:t>Открытость</w:t>
      </w:r>
      <w:r w:rsidRPr="00410B66">
        <w:rPr>
          <w:rFonts w:ascii="Times New Roman" w:eastAsia="Times New Roman" w:hAnsi="Times New Roman" w:cs="Times New Roman"/>
          <w:kern w:val="0"/>
          <w:sz w:val="24"/>
          <w:szCs w:val="24"/>
          <w14:ligatures w14:val="none"/>
        </w:rPr>
        <w:t>, которая обеспечивается за счёт взаимодействия среды с цифровым образовательным пространством. Неограниченные ресурсы позволяют организовать вариативное обучение, отвечающее субъективным позициях и запросам всех участников образовательного процесса.</w:t>
      </w:r>
    </w:p>
    <w:p w14:paraId="33F547AA"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b/>
          <w:bCs/>
          <w:i/>
          <w:iCs/>
          <w:kern w:val="0"/>
          <w:sz w:val="24"/>
          <w:szCs w:val="24"/>
          <w14:ligatures w14:val="none"/>
        </w:rPr>
        <w:t>Целостность</w:t>
      </w:r>
      <w:r w:rsidRPr="00410B66">
        <w:rPr>
          <w:rFonts w:ascii="Times New Roman" w:eastAsia="Times New Roman" w:hAnsi="Times New Roman" w:cs="Times New Roman"/>
          <w:kern w:val="0"/>
          <w:sz w:val="24"/>
          <w:szCs w:val="24"/>
          <w14:ligatures w14:val="none"/>
        </w:rPr>
        <w:t>, т.е. внутреннее единство компонентов среды. За счет этого обеспечивается целесообразная логика развертывания процесса обучения: постановка целей обучения, связанные с нею деятельность учителя (преподавание), деятельность учащихся (учение) и планируемый результат. Целостность возникает в результате сознательных действий субъектов педагогического процесса. Она конструируется с учетом инвариантного содержания учебного материала, оптимальных методов и способов обучения, содействующих достижению целей образования.</w:t>
      </w:r>
    </w:p>
    <w:p w14:paraId="63CB14B4"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b/>
          <w:bCs/>
          <w:i/>
          <w:iCs/>
          <w:kern w:val="0"/>
          <w:sz w:val="24"/>
          <w:szCs w:val="24"/>
          <w14:ligatures w14:val="none"/>
        </w:rPr>
        <w:t>Полифункциональность</w:t>
      </w:r>
      <w:r w:rsidRPr="00410B66">
        <w:rPr>
          <w:rFonts w:ascii="Times New Roman" w:eastAsia="Times New Roman" w:hAnsi="Times New Roman" w:cs="Times New Roman"/>
          <w:kern w:val="0"/>
          <w:sz w:val="24"/>
          <w:szCs w:val="24"/>
          <w14:ligatures w14:val="none"/>
        </w:rPr>
        <w:t xml:space="preserve"> – среда может быть источником знаний и одновременно способствовать организации различных форм самостоятельной работы школьников.</w:t>
      </w:r>
    </w:p>
    <w:p w14:paraId="00E63654" w14:textId="77777777" w:rsidR="0014076C" w:rsidRPr="00410B66" w:rsidRDefault="0014076C" w:rsidP="0014076C">
      <w:pPr>
        <w:widowControl w:val="0"/>
        <w:autoSpaceDE w:val="0"/>
        <w:autoSpaceDN w:val="0"/>
        <w:spacing w:before="10" w:after="12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ЦОС позволяет реализовать дидактические возможности инновационных технологий, эффективно организовать индивидуальную и коллективную работу школьников, обеспечивая тем самым целенаправленное развитие их самостоятельной познавательной деятельности.</w:t>
      </w:r>
    </w:p>
    <w:p w14:paraId="1ABEEE70" w14:textId="77777777" w:rsidR="0014076C" w:rsidRPr="00410B66" w:rsidRDefault="0014076C" w:rsidP="0014076C">
      <w:pPr>
        <w:widowControl w:val="0"/>
        <w:autoSpaceDE w:val="0"/>
        <w:autoSpaceDN w:val="0"/>
        <w:spacing w:before="10" w:after="0" w:line="240" w:lineRule="auto"/>
        <w:jc w:val="center"/>
        <w:rPr>
          <w:rFonts w:ascii="Times New Roman" w:eastAsia="Times New Roman" w:hAnsi="Times New Roman" w:cs="Times New Roman"/>
          <w:b/>
          <w:bCs/>
          <w:kern w:val="0"/>
          <w:sz w:val="24"/>
          <w:szCs w:val="24"/>
          <w14:ligatures w14:val="none"/>
        </w:rPr>
      </w:pPr>
      <w:r w:rsidRPr="00410B66">
        <w:rPr>
          <w:rFonts w:ascii="Times New Roman" w:eastAsia="Times New Roman" w:hAnsi="Times New Roman" w:cs="Times New Roman"/>
          <w:b/>
          <w:bCs/>
          <w:kern w:val="0"/>
          <w:sz w:val="24"/>
          <w:szCs w:val="24"/>
          <w14:ligatures w14:val="none"/>
        </w:rPr>
        <w:t>2. Цели и задачи</w:t>
      </w:r>
    </w:p>
    <w:p w14:paraId="29CE01D3"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2.1. Цели:</w:t>
      </w:r>
    </w:p>
    <w:p w14:paraId="5F28D767"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создание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w:t>
      </w:r>
    </w:p>
    <w:p w14:paraId="3CDC6126"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повышение качества образование, создание условий для поэтапного перехода к новому уровню образования на основе информационно-коммуникационных технологий, создание условий для предоставления дистанционных образовательных услуг.</w:t>
      </w:r>
    </w:p>
    <w:p w14:paraId="2BC7D4EF"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p>
    <w:p w14:paraId="6D87BEFA"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lastRenderedPageBreak/>
        <w:t>2.2. Основные задачи ЦОС:</w:t>
      </w:r>
    </w:p>
    <w:p w14:paraId="0BB6644D"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2.2.1. Возможность осуществлять в электронной (цифровой) форме следующие виды деятельности:</w:t>
      </w:r>
    </w:p>
    <w:p w14:paraId="6F328B9A" w14:textId="77777777" w:rsidR="0014076C" w:rsidRPr="00410B66" w:rsidRDefault="0014076C" w:rsidP="0014076C">
      <w:pPr>
        <w:widowControl w:val="0"/>
        <w:autoSpaceDE w:val="0"/>
        <w:autoSpaceDN w:val="0"/>
        <w:spacing w:before="10" w:after="0" w:line="240" w:lineRule="auto"/>
        <w:ind w:left="993"/>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использование в образовательном процессе образовательных платформ;</w:t>
      </w:r>
    </w:p>
    <w:p w14:paraId="0122848A" w14:textId="77777777" w:rsidR="0014076C" w:rsidRPr="00410B66" w:rsidRDefault="0014076C" w:rsidP="0014076C">
      <w:pPr>
        <w:widowControl w:val="0"/>
        <w:autoSpaceDE w:val="0"/>
        <w:autoSpaceDN w:val="0"/>
        <w:spacing w:before="10" w:after="0" w:line="240" w:lineRule="auto"/>
        <w:ind w:left="993"/>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планирование образовательного процесса;</w:t>
      </w:r>
    </w:p>
    <w:p w14:paraId="244363B2" w14:textId="77777777" w:rsidR="0014076C" w:rsidRPr="00410B66" w:rsidRDefault="0014076C" w:rsidP="0014076C">
      <w:pPr>
        <w:widowControl w:val="0"/>
        <w:autoSpaceDE w:val="0"/>
        <w:autoSpaceDN w:val="0"/>
        <w:spacing w:before="10" w:after="0" w:line="240" w:lineRule="auto"/>
        <w:ind w:left="993"/>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14:paraId="48547B08" w14:textId="77777777" w:rsidR="0014076C" w:rsidRPr="00410B66" w:rsidRDefault="0014076C" w:rsidP="0014076C">
      <w:pPr>
        <w:widowControl w:val="0"/>
        <w:autoSpaceDE w:val="0"/>
        <w:autoSpaceDN w:val="0"/>
        <w:spacing w:before="10" w:after="0" w:line="240" w:lineRule="auto"/>
        <w:ind w:left="993"/>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фиксацию хода образовательного процесса и результатов освоения основной образовательной программы через автоматизированную информационную систему ЭШ 2.0;</w:t>
      </w:r>
    </w:p>
    <w:p w14:paraId="6C00BF4D" w14:textId="77777777" w:rsidR="0014076C" w:rsidRPr="00410B66" w:rsidRDefault="0014076C" w:rsidP="0014076C">
      <w:pPr>
        <w:widowControl w:val="0"/>
        <w:autoSpaceDE w:val="0"/>
        <w:autoSpaceDN w:val="0"/>
        <w:spacing w:before="10" w:after="0" w:line="240" w:lineRule="auto"/>
        <w:ind w:left="993"/>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14:paraId="73B7E9F3" w14:textId="77777777" w:rsidR="0014076C" w:rsidRPr="00410B66" w:rsidRDefault="0014076C" w:rsidP="0014076C">
      <w:pPr>
        <w:widowControl w:val="0"/>
        <w:autoSpaceDE w:val="0"/>
        <w:autoSpaceDN w:val="0"/>
        <w:spacing w:before="10" w:after="0" w:line="240" w:lineRule="auto"/>
        <w:ind w:left="993"/>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при увеличении количества точек доступа;</w:t>
      </w:r>
    </w:p>
    <w:p w14:paraId="71970E94" w14:textId="77777777" w:rsidR="0014076C" w:rsidRPr="00410B66" w:rsidRDefault="0014076C" w:rsidP="0014076C">
      <w:pPr>
        <w:widowControl w:val="0"/>
        <w:autoSpaceDE w:val="0"/>
        <w:autoSpaceDN w:val="0"/>
        <w:spacing w:before="10" w:after="0" w:line="240" w:lineRule="auto"/>
        <w:ind w:left="993"/>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14:paraId="4B1734FB"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2.2.2. Сокращение бумажного оборота документов и ответов.</w:t>
      </w:r>
    </w:p>
    <w:p w14:paraId="54586CB4"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2.2.3. Повышение эффективности и скорости принятия управленческих решений за счёт использования новых возможностей, предоставляемых ЦОС.</w:t>
      </w:r>
    </w:p>
    <w:p w14:paraId="5F4F2854"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2.2.4. Предоставление возможности быстрого доступа к данным по важнейшим показателям ОУ за любой период времени.</w:t>
      </w:r>
    </w:p>
    <w:p w14:paraId="7ACB10C7" w14:textId="77777777" w:rsidR="0014076C" w:rsidRPr="00410B66" w:rsidRDefault="0014076C" w:rsidP="0014076C">
      <w:pPr>
        <w:widowControl w:val="0"/>
        <w:autoSpaceDE w:val="0"/>
        <w:autoSpaceDN w:val="0"/>
        <w:spacing w:before="10" w:after="12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2.2.5. Правильно организованная ЦОС школы, в частности грамотное использование ИКТ в образовательном процессе, позволяет на новом уровне осуществить дифференциацию обучения, повысить мотивацию учащихся, обеспечить наглядность представления практически любого материала, обучать современным способам самостоятельного получения знаний, что, безусловно, явится условием достижения нового качества образования.</w:t>
      </w:r>
    </w:p>
    <w:p w14:paraId="5B4FA292" w14:textId="77777777" w:rsidR="0014076C" w:rsidRPr="00410B66" w:rsidRDefault="0014076C" w:rsidP="0014076C">
      <w:pPr>
        <w:widowControl w:val="0"/>
        <w:autoSpaceDE w:val="0"/>
        <w:autoSpaceDN w:val="0"/>
        <w:spacing w:before="10" w:after="120" w:line="240" w:lineRule="auto"/>
        <w:jc w:val="center"/>
        <w:rPr>
          <w:rFonts w:ascii="Times New Roman" w:eastAsia="Times New Roman" w:hAnsi="Times New Roman" w:cs="Times New Roman"/>
          <w:b/>
          <w:bCs/>
          <w:kern w:val="0"/>
          <w:sz w:val="24"/>
          <w:szCs w:val="24"/>
          <w14:ligatures w14:val="none"/>
        </w:rPr>
      </w:pPr>
      <w:r w:rsidRPr="00410B66">
        <w:rPr>
          <w:rFonts w:ascii="Times New Roman" w:eastAsia="Times New Roman" w:hAnsi="Times New Roman" w:cs="Times New Roman"/>
          <w:b/>
          <w:bCs/>
          <w:kern w:val="0"/>
          <w:sz w:val="24"/>
          <w:szCs w:val="24"/>
          <w14:ligatures w14:val="none"/>
        </w:rPr>
        <w:t>3. Структура ЦОС</w:t>
      </w:r>
    </w:p>
    <w:p w14:paraId="191C93AF"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3.1. Техническая инфраструктура ЦОС образовательного учреждения:</w:t>
      </w:r>
    </w:p>
    <w:p w14:paraId="785A4F7A"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компьютерная техника (компьютерный класс, компьютеры в учебных кабинетах, мобильный класс, выделенный сервер);</w:t>
      </w:r>
    </w:p>
    <w:p w14:paraId="3BA7F049"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bookmarkStart w:id="1" w:name="_Hlk169631095"/>
      <w:r w:rsidRPr="00410B66">
        <w:rPr>
          <w:rFonts w:ascii="Times New Roman" w:eastAsia="Times New Roman" w:hAnsi="Times New Roman" w:cs="Times New Roman"/>
          <w:kern w:val="0"/>
          <w:sz w:val="24"/>
          <w:szCs w:val="24"/>
          <w14:ligatures w14:val="none"/>
        </w:rPr>
        <w:t>–</w:t>
      </w:r>
      <w:bookmarkEnd w:id="1"/>
      <w:r w:rsidRPr="00410B66">
        <w:rPr>
          <w:rFonts w:ascii="Times New Roman" w:eastAsia="Times New Roman" w:hAnsi="Times New Roman" w:cs="Times New Roman"/>
          <w:kern w:val="0"/>
          <w:sz w:val="24"/>
          <w:szCs w:val="24"/>
          <w14:ligatures w14:val="none"/>
        </w:rPr>
        <w:t xml:space="preserve"> периферийное оборудование (принтеры, сканеры, и др.);</w:t>
      </w:r>
    </w:p>
    <w:p w14:paraId="34B9E8D4"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оборудование предназначенное для просмотров видео- и презентационных материалов;</w:t>
      </w:r>
    </w:p>
    <w:p w14:paraId="5B25CB5B"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локальная сеть;</w:t>
      </w:r>
    </w:p>
    <w:p w14:paraId="53F740B1"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программное обеспечение.</w:t>
      </w:r>
    </w:p>
    <w:p w14:paraId="4F79AFF3"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3.2. Информационная инфраструктура ЦОС образовательного учреждения:</w:t>
      </w:r>
    </w:p>
    <w:p w14:paraId="0A5FDB77"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xml:space="preserve">– </w:t>
      </w:r>
      <w:r w:rsidRPr="00410B66">
        <w:rPr>
          <w:rFonts w:ascii="Times New Roman" w:eastAsia="Calibri" w:hAnsi="Times New Roman" w:cs="Times New Roman"/>
          <w:spacing w:val="-2"/>
          <w:sz w:val="24"/>
          <w:szCs w:val="24"/>
        </w:rPr>
        <w:t>программное</w:t>
      </w:r>
      <w:r w:rsidRPr="00410B66">
        <w:rPr>
          <w:rFonts w:ascii="Times New Roman" w:eastAsia="Calibri" w:hAnsi="Times New Roman" w:cs="Times New Roman"/>
          <w:sz w:val="24"/>
          <w:szCs w:val="24"/>
        </w:rPr>
        <w:t xml:space="preserve"> </w:t>
      </w:r>
      <w:r w:rsidRPr="00410B66">
        <w:rPr>
          <w:rFonts w:ascii="Times New Roman" w:eastAsia="Calibri" w:hAnsi="Times New Roman" w:cs="Times New Roman"/>
          <w:spacing w:val="-2"/>
          <w:sz w:val="24"/>
          <w:szCs w:val="24"/>
        </w:rPr>
        <w:t>обеспечение общего</w:t>
      </w:r>
      <w:r w:rsidRPr="00410B66">
        <w:rPr>
          <w:rFonts w:ascii="Times New Roman" w:eastAsia="Calibri" w:hAnsi="Times New Roman" w:cs="Times New Roman"/>
          <w:sz w:val="24"/>
          <w:szCs w:val="24"/>
        </w:rPr>
        <w:t xml:space="preserve"> </w:t>
      </w:r>
      <w:r w:rsidRPr="00410B66">
        <w:rPr>
          <w:rFonts w:ascii="Times New Roman" w:eastAsia="Calibri" w:hAnsi="Times New Roman" w:cs="Times New Roman"/>
          <w:spacing w:val="-2"/>
          <w:sz w:val="24"/>
          <w:szCs w:val="24"/>
        </w:rPr>
        <w:t>назначения</w:t>
      </w:r>
      <w:r w:rsidRPr="00410B66">
        <w:rPr>
          <w:rFonts w:ascii="Times New Roman" w:eastAsia="Calibri" w:hAnsi="Times New Roman" w:cs="Times New Roman"/>
          <w:sz w:val="24"/>
          <w:szCs w:val="24"/>
        </w:rPr>
        <w:t xml:space="preserve"> </w:t>
      </w:r>
      <w:r w:rsidRPr="00410B66">
        <w:rPr>
          <w:rFonts w:ascii="Times New Roman" w:eastAsia="Calibri" w:hAnsi="Times New Roman" w:cs="Times New Roman"/>
          <w:spacing w:val="-2"/>
          <w:sz w:val="24"/>
          <w:szCs w:val="24"/>
        </w:rPr>
        <w:t>(текстовые</w:t>
      </w:r>
      <w:r w:rsidRPr="00410B66">
        <w:rPr>
          <w:rFonts w:ascii="Times New Roman" w:eastAsia="Calibri" w:hAnsi="Times New Roman" w:cs="Times New Roman"/>
          <w:sz w:val="24"/>
          <w:szCs w:val="24"/>
        </w:rPr>
        <w:t xml:space="preserve"> </w:t>
      </w:r>
      <w:r w:rsidRPr="00410B66">
        <w:rPr>
          <w:rFonts w:ascii="Times New Roman" w:eastAsia="Calibri" w:hAnsi="Times New Roman" w:cs="Times New Roman"/>
          <w:spacing w:val="-10"/>
          <w:sz w:val="24"/>
          <w:szCs w:val="24"/>
        </w:rPr>
        <w:t>и</w:t>
      </w:r>
      <w:r w:rsidRPr="00410B66">
        <w:rPr>
          <w:rFonts w:ascii="Times New Roman" w:eastAsia="Calibri" w:hAnsi="Times New Roman" w:cs="Times New Roman"/>
          <w:sz w:val="24"/>
          <w:szCs w:val="24"/>
        </w:rPr>
        <w:t xml:space="preserve"> </w:t>
      </w:r>
      <w:r w:rsidRPr="00410B66">
        <w:rPr>
          <w:rFonts w:ascii="Times New Roman" w:eastAsia="Times New Roman" w:hAnsi="Times New Roman" w:cs="Times New Roman"/>
          <w:kern w:val="0"/>
          <w:sz w:val="24"/>
          <w:szCs w:val="24"/>
          <w14:ligatures w14:val="none"/>
        </w:rPr>
        <w:t>графические</w:t>
      </w:r>
      <w:r w:rsidRPr="00410B66">
        <w:rPr>
          <w:rFonts w:ascii="Times New Roman" w:eastAsia="Calibri" w:hAnsi="Times New Roman" w:cs="Times New Roman"/>
          <w:sz w:val="24"/>
          <w:szCs w:val="24"/>
        </w:rPr>
        <w:t xml:space="preserve"> редакторы, электронные таблицы и др.);</w:t>
      </w:r>
    </w:p>
    <w:p w14:paraId="1A732412"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программно-методическое обеспечение для организации учебно-воспитательного процесса (обучающие и развивающие компьютерные программы, электронные справочнике, мультимедийные энциклопедии и др.);</w:t>
      </w:r>
    </w:p>
    <w:p w14:paraId="4E3B9716" w14:textId="77777777" w:rsidR="0014076C" w:rsidRPr="00410B66" w:rsidRDefault="0014076C" w:rsidP="0014076C">
      <w:pPr>
        <w:widowControl w:val="0"/>
        <w:autoSpaceDE w:val="0"/>
        <w:autoSpaceDN w:val="0"/>
        <w:spacing w:before="10" w:after="12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xml:space="preserve"> – информационные ресурсы образовательного учреждения (единая база данных, учебно-методические банки данных, мультимедийные учебные разработки, хранилище документов, </w:t>
      </w:r>
      <w:proofErr w:type="spellStart"/>
      <w:r w:rsidRPr="00410B66">
        <w:rPr>
          <w:rFonts w:ascii="Times New Roman" w:eastAsia="Times New Roman" w:hAnsi="Times New Roman" w:cs="Times New Roman"/>
          <w:kern w:val="0"/>
          <w:sz w:val="24"/>
          <w:szCs w:val="24"/>
          <w14:ligatures w14:val="none"/>
        </w:rPr>
        <w:t>WеЬ</w:t>
      </w:r>
      <w:proofErr w:type="spellEnd"/>
      <w:r w:rsidRPr="00410B66">
        <w:rPr>
          <w:rFonts w:ascii="Times New Roman" w:eastAsia="Times New Roman" w:hAnsi="Times New Roman" w:cs="Times New Roman"/>
          <w:kern w:val="0"/>
          <w:sz w:val="24"/>
          <w:szCs w:val="24"/>
          <w14:ligatures w14:val="none"/>
        </w:rPr>
        <w:t>-сайт).</w:t>
      </w:r>
    </w:p>
    <w:p w14:paraId="5F200AF2" w14:textId="77777777" w:rsidR="0014076C" w:rsidRPr="00410B66" w:rsidRDefault="0014076C" w:rsidP="0014076C">
      <w:pPr>
        <w:widowControl w:val="0"/>
        <w:autoSpaceDE w:val="0"/>
        <w:autoSpaceDN w:val="0"/>
        <w:spacing w:before="10" w:after="120" w:line="240" w:lineRule="auto"/>
        <w:jc w:val="center"/>
        <w:rPr>
          <w:rFonts w:ascii="Times New Roman" w:eastAsia="Times New Roman" w:hAnsi="Times New Roman" w:cs="Times New Roman"/>
          <w:b/>
          <w:bCs/>
          <w:kern w:val="0"/>
          <w:sz w:val="24"/>
          <w:szCs w:val="24"/>
          <w14:ligatures w14:val="none"/>
        </w:rPr>
      </w:pPr>
      <w:r w:rsidRPr="00410B66">
        <w:rPr>
          <w:rFonts w:ascii="Times New Roman" w:eastAsia="Times New Roman" w:hAnsi="Times New Roman" w:cs="Times New Roman"/>
          <w:b/>
          <w:bCs/>
          <w:kern w:val="0"/>
          <w:sz w:val="24"/>
          <w:szCs w:val="24"/>
          <w14:ligatures w14:val="none"/>
        </w:rPr>
        <w:lastRenderedPageBreak/>
        <w:t>4. Обязанности пользователей ЦОС</w:t>
      </w:r>
    </w:p>
    <w:p w14:paraId="6B50CB97"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4.1. Общая обязанность пользователей ЦОС – достигать наибольшей эффективности и качества индивидуального и коллективного труда с запланированными целями и в запланированное время, используя ресурсы ОУ, в том числе средства ИКТ, расходные материалы, соблюдая технику безопасности, санитарно-гигиенические, юридические, этические и эргономические нормы.</w:t>
      </w:r>
    </w:p>
    <w:p w14:paraId="159F4C5B"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4.2.</w:t>
      </w:r>
      <w:r w:rsidRPr="00410B66">
        <w:rPr>
          <w:rFonts w:ascii="Times New Roman" w:eastAsia="Times New Roman" w:hAnsi="Times New Roman" w:cs="Times New Roman"/>
          <w:kern w:val="0"/>
          <w:sz w:val="24"/>
          <w:szCs w:val="24"/>
          <w14:ligatures w14:val="none"/>
        </w:rPr>
        <w:tab/>
        <w:t>За нарушение или ненадлежащее исполнение своих обязанностей пользователи ЦОС несут ответственность в соответствии с действующим законодательством, своими должностными инструкциями (учащиеся – правилами поведения учащихся), договорами (родители – договорами о сотрудничестве) и другими локальными актами школы.</w:t>
      </w:r>
    </w:p>
    <w:p w14:paraId="1B40F323"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4.3. Пользователь ЦОС имеет право:</w:t>
      </w:r>
    </w:p>
    <w:p w14:paraId="25BC4269"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получать корреспонденцию – ежедневно, в рабочие дни (понедельник – пятница);</w:t>
      </w:r>
    </w:p>
    <w:p w14:paraId="424C6E91"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знакомиться с содержанием новостных разделов школьного сайта, относящихся к его компетенции – ежедневно, в рабочие дни (понедельник – пятница);</w:t>
      </w:r>
    </w:p>
    <w:p w14:paraId="093A81E7"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вести планирование своей деятельности, деятельности подчиненных и другой деятельности, координируемой участником деятельности;</w:t>
      </w:r>
    </w:p>
    <w:p w14:paraId="24962A80" w14:textId="77777777" w:rsidR="0014076C" w:rsidRPr="00410B66" w:rsidRDefault="0014076C" w:rsidP="0014076C">
      <w:pPr>
        <w:widowControl w:val="0"/>
        <w:autoSpaceDE w:val="0"/>
        <w:autoSpaceDN w:val="0"/>
        <w:spacing w:before="10" w:after="0" w:line="240" w:lineRule="auto"/>
        <w:ind w:left="426"/>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участвовать в принятии решений, оценивании деятельности: реагировать на получаемую информацию, требующую реакции во время, устанавливаемое временным регламентом, размещать в ЦОС соответствующую информацию.</w:t>
      </w:r>
    </w:p>
    <w:p w14:paraId="2FE93117"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xml:space="preserve">       –  эффективно использовать средства ИКТ, в том числе:</w:t>
      </w:r>
    </w:p>
    <w:p w14:paraId="200D08DD" w14:textId="77777777" w:rsidR="0014076C" w:rsidRPr="00410B66" w:rsidRDefault="0014076C" w:rsidP="0014076C">
      <w:pPr>
        <w:widowControl w:val="0"/>
        <w:autoSpaceDE w:val="0"/>
        <w:autoSpaceDN w:val="0"/>
        <w:spacing w:before="10" w:after="0" w:line="240" w:lineRule="auto"/>
        <w:ind w:left="709"/>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соблюдать технику безопасности, технические требования и инструкции, гигиенические, эргономические, юридические и этические нормы;</w:t>
      </w:r>
    </w:p>
    <w:p w14:paraId="2F19C108" w14:textId="77777777" w:rsidR="0014076C" w:rsidRPr="00410B66" w:rsidRDefault="0014076C" w:rsidP="0014076C">
      <w:pPr>
        <w:widowControl w:val="0"/>
        <w:autoSpaceDE w:val="0"/>
        <w:autoSpaceDN w:val="0"/>
        <w:spacing w:before="10" w:after="0" w:line="240" w:lineRule="auto"/>
        <w:ind w:left="709"/>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экономно использовать расходные материалы (бумагу, красящие вещества и т. д.);</w:t>
      </w:r>
    </w:p>
    <w:p w14:paraId="0A0F12F8" w14:textId="77777777" w:rsidR="0014076C" w:rsidRPr="00410B66" w:rsidRDefault="0014076C" w:rsidP="0014076C">
      <w:pPr>
        <w:widowControl w:val="0"/>
        <w:autoSpaceDE w:val="0"/>
        <w:autoSpaceDN w:val="0"/>
        <w:spacing w:before="10" w:after="0" w:line="240" w:lineRule="auto"/>
        <w:ind w:left="709"/>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в кратчайшие возможные сроки информировать об обнаруженных поломках, неисправностях, сбоях, нехватке расходных материалов в службу технической поддержки или иные службы;</w:t>
      </w:r>
    </w:p>
    <w:p w14:paraId="7F577D5F" w14:textId="77777777" w:rsidR="0014076C" w:rsidRPr="00410B66" w:rsidRDefault="0014076C" w:rsidP="0014076C">
      <w:pPr>
        <w:widowControl w:val="0"/>
        <w:autoSpaceDE w:val="0"/>
        <w:autoSpaceDN w:val="0"/>
        <w:spacing w:before="10" w:after="0" w:line="240" w:lineRule="auto"/>
        <w:ind w:left="709"/>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давать предложения об улучшения использования средств ИКТ;</w:t>
      </w:r>
    </w:p>
    <w:p w14:paraId="5A719813" w14:textId="77777777" w:rsidR="0014076C" w:rsidRPr="00410B66" w:rsidRDefault="0014076C" w:rsidP="0014076C">
      <w:pPr>
        <w:widowControl w:val="0"/>
        <w:autoSpaceDE w:val="0"/>
        <w:autoSpaceDN w:val="0"/>
        <w:spacing w:before="10" w:after="0" w:line="240" w:lineRule="auto"/>
        <w:ind w:left="709"/>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 содействовать эффективному использованию средств ИКТ другими, по возможности предоставляя им консультационную помощь, предостерегая от неправильного использования средств ИКТ.</w:t>
      </w:r>
    </w:p>
    <w:p w14:paraId="52E406C4"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4.4. Пользователь ЦОС, распоряжающийся оборудованием (постоянно или временно), обязан выявлять факт неработоспособности (неисправности) оборудования и информировать руководителя, а также обязан предпринимать аналогичные действия в отношении расходуемых материалов.</w:t>
      </w:r>
    </w:p>
    <w:p w14:paraId="10E45C55"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4.5. Содействовать формированию общей информационной культуры, морали, этики учащихся. Одним из следствий такого формирования должно быть соблюдение соответствующих норм в силу внутренней установки учащегося, а не в силу внешних ограничений.</w:t>
      </w:r>
    </w:p>
    <w:p w14:paraId="23B6D52A" w14:textId="77777777" w:rsidR="0014076C" w:rsidRPr="00410B66" w:rsidRDefault="0014076C" w:rsidP="0014076C">
      <w:pPr>
        <w:widowControl w:val="0"/>
        <w:autoSpaceDE w:val="0"/>
        <w:autoSpaceDN w:val="0"/>
        <w:spacing w:before="10" w:after="0" w:line="240" w:lineRule="auto"/>
        <w:jc w:val="both"/>
        <w:rPr>
          <w:rFonts w:ascii="Times New Roman" w:eastAsia="Times New Roman" w:hAnsi="Times New Roman" w:cs="Times New Roman"/>
          <w:kern w:val="0"/>
          <w:sz w:val="24"/>
          <w:szCs w:val="24"/>
          <w14:ligatures w14:val="none"/>
        </w:rPr>
      </w:pPr>
      <w:r w:rsidRPr="00410B66">
        <w:rPr>
          <w:rFonts w:ascii="Times New Roman" w:eastAsia="Times New Roman" w:hAnsi="Times New Roman" w:cs="Times New Roman"/>
          <w:kern w:val="0"/>
          <w:sz w:val="24"/>
          <w:szCs w:val="24"/>
          <w14:ligatures w14:val="none"/>
        </w:rPr>
        <w:t>4.6. Работник Школы реализует указанные обязанности самостоятельно, при необходимости обращается к цифровой технической службе. Учащиеся и родители ряд обязанностей реализуют совместно, распределение обязанностей между ними может изменяться динамически.</w:t>
      </w:r>
    </w:p>
    <w:p w14:paraId="62C28F2A" w14:textId="77777777" w:rsidR="003F2B36" w:rsidRPr="00410B66" w:rsidRDefault="003F2B36" w:rsidP="0014076C">
      <w:pPr>
        <w:widowControl w:val="0"/>
        <w:autoSpaceDE w:val="0"/>
        <w:autoSpaceDN w:val="0"/>
        <w:spacing w:after="0" w:line="263" w:lineRule="exact"/>
        <w:jc w:val="center"/>
      </w:pPr>
    </w:p>
    <w:sectPr w:rsidR="003F2B36" w:rsidRPr="00410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11F94"/>
    <w:multiLevelType w:val="multilevel"/>
    <w:tmpl w:val="663ED976"/>
    <w:lvl w:ilvl="0">
      <w:start w:val="1"/>
      <w:numFmt w:val="decimal"/>
      <w:lvlText w:val="%1."/>
      <w:lvlJc w:val="left"/>
      <w:pPr>
        <w:ind w:left="5220" w:hanging="375"/>
      </w:pPr>
      <w:rPr>
        <w:spacing w:val="-1"/>
        <w:w w:val="101"/>
        <w:lang w:val="ru-RU" w:eastAsia="en-US" w:bidi="ar-SA"/>
      </w:rPr>
    </w:lvl>
    <w:lvl w:ilvl="1">
      <w:start w:val="1"/>
      <w:numFmt w:val="decimal"/>
      <w:lvlText w:val="%1.%2."/>
      <w:lvlJc w:val="left"/>
      <w:pPr>
        <w:ind w:left="1985" w:hanging="498"/>
      </w:pPr>
      <w:rPr>
        <w:spacing w:val="0"/>
        <w:w w:val="102"/>
        <w:lang w:val="ru-RU" w:eastAsia="en-US" w:bidi="ar-SA"/>
      </w:rPr>
    </w:lvl>
    <w:lvl w:ilvl="2">
      <w:start w:val="1"/>
      <w:numFmt w:val="decimal"/>
      <w:lvlText w:val="%1.%2.%3."/>
      <w:lvlJc w:val="left"/>
      <w:pPr>
        <w:ind w:left="1037" w:hanging="707"/>
      </w:pPr>
      <w:rPr>
        <w:spacing w:val="0"/>
        <w:w w:val="94"/>
        <w:lang w:val="ru-RU" w:eastAsia="en-US" w:bidi="ar-SA"/>
      </w:rPr>
    </w:lvl>
    <w:lvl w:ilvl="3">
      <w:numFmt w:val="bullet"/>
      <w:lvlText w:val="•"/>
      <w:lvlJc w:val="left"/>
      <w:pPr>
        <w:ind w:left="5220" w:hanging="707"/>
      </w:pPr>
      <w:rPr>
        <w:lang w:val="ru-RU" w:eastAsia="en-US" w:bidi="ar-SA"/>
      </w:rPr>
    </w:lvl>
    <w:lvl w:ilvl="4">
      <w:numFmt w:val="bullet"/>
      <w:lvlText w:val="•"/>
      <w:lvlJc w:val="left"/>
      <w:pPr>
        <w:ind w:left="5985" w:hanging="707"/>
      </w:pPr>
      <w:rPr>
        <w:lang w:val="ru-RU" w:eastAsia="en-US" w:bidi="ar-SA"/>
      </w:rPr>
    </w:lvl>
    <w:lvl w:ilvl="5">
      <w:numFmt w:val="bullet"/>
      <w:lvlText w:val="•"/>
      <w:lvlJc w:val="left"/>
      <w:pPr>
        <w:ind w:left="6751" w:hanging="707"/>
      </w:pPr>
      <w:rPr>
        <w:lang w:val="ru-RU" w:eastAsia="en-US" w:bidi="ar-SA"/>
      </w:rPr>
    </w:lvl>
    <w:lvl w:ilvl="6">
      <w:numFmt w:val="bullet"/>
      <w:lvlText w:val="•"/>
      <w:lvlJc w:val="left"/>
      <w:pPr>
        <w:ind w:left="7517" w:hanging="707"/>
      </w:pPr>
      <w:rPr>
        <w:lang w:val="ru-RU" w:eastAsia="en-US" w:bidi="ar-SA"/>
      </w:rPr>
    </w:lvl>
    <w:lvl w:ilvl="7">
      <w:numFmt w:val="bullet"/>
      <w:lvlText w:val="•"/>
      <w:lvlJc w:val="left"/>
      <w:pPr>
        <w:ind w:left="8282" w:hanging="707"/>
      </w:pPr>
      <w:rPr>
        <w:lang w:val="ru-RU" w:eastAsia="en-US" w:bidi="ar-SA"/>
      </w:rPr>
    </w:lvl>
    <w:lvl w:ilvl="8">
      <w:numFmt w:val="bullet"/>
      <w:lvlText w:val="•"/>
      <w:lvlJc w:val="left"/>
      <w:pPr>
        <w:ind w:left="9048" w:hanging="707"/>
      </w:pPr>
      <w:rPr>
        <w:lang w:val="ru-RU" w:eastAsia="en-US" w:bidi="ar-SA"/>
      </w:rPr>
    </w:lvl>
  </w:abstractNum>
  <w:num w:numId="1" w16cid:durableId="43001269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6C"/>
    <w:rsid w:val="00047BFF"/>
    <w:rsid w:val="000B3E5C"/>
    <w:rsid w:val="0014076C"/>
    <w:rsid w:val="001B25F8"/>
    <w:rsid w:val="001B3D21"/>
    <w:rsid w:val="002213A8"/>
    <w:rsid w:val="003960E7"/>
    <w:rsid w:val="003F2B36"/>
    <w:rsid w:val="003F5558"/>
    <w:rsid w:val="0040749D"/>
    <w:rsid w:val="00410B66"/>
    <w:rsid w:val="004F47FD"/>
    <w:rsid w:val="00591589"/>
    <w:rsid w:val="005A369D"/>
    <w:rsid w:val="006F55A7"/>
    <w:rsid w:val="0070740C"/>
    <w:rsid w:val="007F0270"/>
    <w:rsid w:val="0091258A"/>
    <w:rsid w:val="0095466C"/>
    <w:rsid w:val="00970E3A"/>
    <w:rsid w:val="00A734E4"/>
    <w:rsid w:val="00B102CE"/>
    <w:rsid w:val="00C94F4A"/>
    <w:rsid w:val="00CC4F25"/>
    <w:rsid w:val="00D91A4F"/>
    <w:rsid w:val="00E337D8"/>
    <w:rsid w:val="00E64ED7"/>
    <w:rsid w:val="00EB2630"/>
    <w:rsid w:val="00F7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3119"/>
  <w15:chartTrackingRefBased/>
  <w15:docId w15:val="{D1420E29-FC8E-44CE-B02C-A15A2304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58754">
      <w:bodyDiv w:val="1"/>
      <w:marLeft w:val="0"/>
      <w:marRight w:val="0"/>
      <w:marTop w:val="0"/>
      <w:marBottom w:val="0"/>
      <w:divBdr>
        <w:top w:val="none" w:sz="0" w:space="0" w:color="auto"/>
        <w:left w:val="none" w:sz="0" w:space="0" w:color="auto"/>
        <w:bottom w:val="none" w:sz="0" w:space="0" w:color="auto"/>
        <w:right w:val="none" w:sz="0" w:space="0" w:color="auto"/>
      </w:divBdr>
    </w:div>
    <w:div w:id="4116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topkischool2@mail.ru"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Семендяева</dc:creator>
  <cp:keywords/>
  <dc:description/>
  <cp:lastModifiedBy>Елена Семендяева</cp:lastModifiedBy>
  <cp:revision>6</cp:revision>
  <dcterms:created xsi:type="dcterms:W3CDTF">2024-06-18T10:09:00Z</dcterms:created>
  <dcterms:modified xsi:type="dcterms:W3CDTF">2024-06-20T01:12:00Z</dcterms:modified>
</cp:coreProperties>
</file>